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0BE8" w14:textId="56B8C3AB" w:rsidR="000820FF" w:rsidRPr="000820FF" w:rsidRDefault="00A365AC" w:rsidP="0008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 w14:anchorId="2D7E7A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7.5pt;height:45pt;visibility:visible;mso-wrap-style:square">
            <v:imagedata r:id="rId5" o:title="" gain="192753f" blacklevel="-5898f"/>
          </v:shape>
        </w:pict>
      </w:r>
    </w:p>
    <w:p w14:paraId="3CA78D50" w14:textId="77777777" w:rsidR="000820FF" w:rsidRPr="000820FF" w:rsidRDefault="000820FF" w:rsidP="00082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E4FB3A" w14:textId="77777777" w:rsidR="000820FF" w:rsidRPr="000820FF" w:rsidRDefault="000820FF" w:rsidP="0008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 ВОЛГОГРАДСКАЯ ОБЛАСТЬ</w:t>
      </w:r>
    </w:p>
    <w:p w14:paraId="25868649" w14:textId="77777777" w:rsidR="000820FF" w:rsidRPr="000820FF" w:rsidRDefault="000820FF" w:rsidP="0008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ОКТЯБРЬСКИЙ МУНИЦИПАЛЬНЫЙ РАЙОН</w:t>
      </w:r>
    </w:p>
    <w:p w14:paraId="34DA6A6D" w14:textId="77777777" w:rsidR="000820FF" w:rsidRPr="000820FF" w:rsidRDefault="000820FF" w:rsidP="0008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1A227" w14:textId="77777777" w:rsidR="000820FF" w:rsidRPr="000820FF" w:rsidRDefault="000820FF" w:rsidP="0008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ОКТЯБРЬСКАЯ РАЙОННАЯ ДУМА</w:t>
      </w:r>
    </w:p>
    <w:p w14:paraId="1D2681BF" w14:textId="77777777" w:rsidR="000820FF" w:rsidRPr="000820FF" w:rsidRDefault="000820FF" w:rsidP="0008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4C2C1D" w14:textId="77777777" w:rsidR="000820FF" w:rsidRPr="000820FF" w:rsidRDefault="000820FF" w:rsidP="0008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2A45496D" w14:textId="77777777" w:rsidR="000820FF" w:rsidRPr="000820FF" w:rsidRDefault="000820FF" w:rsidP="000820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1E9BDC" w14:textId="5E9D61EA" w:rsidR="000820FF" w:rsidRDefault="000820FF" w:rsidP="0008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января 2024 года                                                                                    № 73-6/53</w:t>
      </w:r>
      <w:r w:rsidR="008531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FCF73A5" w14:textId="77777777" w:rsidR="000820FF" w:rsidRPr="000820FF" w:rsidRDefault="000820FF" w:rsidP="0008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44"/>
      </w:tblGrid>
      <w:tr w:rsidR="0061406F" w:rsidRPr="0090080A" w14:paraId="72E71DAC" w14:textId="77777777">
        <w:trPr>
          <w:trHeight w:val="2220"/>
        </w:trPr>
        <w:tc>
          <w:tcPr>
            <w:tcW w:w="4944" w:type="dxa"/>
          </w:tcPr>
          <w:p w14:paraId="3016B9EA" w14:textId="74D3FCBB" w:rsidR="0061406F" w:rsidRPr="0090080A" w:rsidRDefault="0061406F" w:rsidP="00900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80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из бюджета Октябрьского муниципального района Волгоградской </w:t>
            </w:r>
            <w:r w:rsidR="000820FF" w:rsidRPr="0090080A">
              <w:rPr>
                <w:rFonts w:ascii="Times New Roman" w:hAnsi="Times New Roman" w:cs="Times New Roman"/>
                <w:sz w:val="24"/>
                <w:szCs w:val="24"/>
              </w:rPr>
              <w:t>области бюджетам</w:t>
            </w:r>
            <w:r w:rsidRPr="0090080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2024 году</w:t>
            </w:r>
          </w:p>
        </w:tc>
      </w:tr>
    </w:tbl>
    <w:p w14:paraId="276A3D42" w14:textId="77777777" w:rsidR="0061406F" w:rsidRDefault="0061406F" w:rsidP="00C3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CC480" w14:textId="77777777" w:rsidR="0061406F" w:rsidRDefault="0061406F" w:rsidP="00C351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142 и 142.4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Октябрьская районная Дума</w:t>
      </w:r>
    </w:p>
    <w:p w14:paraId="31CB2CD4" w14:textId="76B56EFA" w:rsidR="0061406F" w:rsidRDefault="0061406F" w:rsidP="001E68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14:paraId="5A83A20C" w14:textId="2041CB7A" w:rsidR="0061406F" w:rsidRDefault="0061406F" w:rsidP="0094680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C351B1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946801">
        <w:rPr>
          <w:rFonts w:ascii="Times New Roman" w:hAnsi="Times New Roman" w:cs="Times New Roman"/>
          <w:sz w:val="24"/>
          <w:szCs w:val="24"/>
        </w:rPr>
        <w:t xml:space="preserve">предоставления из бюджета Октябрьского муниципального района Волгоградской </w:t>
      </w:r>
      <w:r w:rsidR="000820FF" w:rsidRPr="00946801">
        <w:rPr>
          <w:rFonts w:ascii="Times New Roman" w:hAnsi="Times New Roman" w:cs="Times New Roman"/>
          <w:sz w:val="24"/>
          <w:szCs w:val="24"/>
        </w:rPr>
        <w:t>области бюджетам</w:t>
      </w:r>
      <w:r w:rsidRPr="00946801">
        <w:rPr>
          <w:rFonts w:ascii="Times New Roman" w:hAnsi="Times New Roman" w:cs="Times New Roman"/>
          <w:sz w:val="24"/>
          <w:szCs w:val="24"/>
        </w:rPr>
        <w:t xml:space="preserve">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6801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r w:rsidR="000820FF">
        <w:rPr>
          <w:rFonts w:ascii="Times New Roman" w:hAnsi="Times New Roman" w:cs="Times New Roman"/>
          <w:sz w:val="24"/>
          <w:szCs w:val="24"/>
        </w:rPr>
        <w:t>приложению 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решению.</w:t>
      </w:r>
    </w:p>
    <w:p w14:paraId="06EC88D2" w14:textId="50A722A5" w:rsidR="0061406F" w:rsidRPr="000C44E2" w:rsidRDefault="0061406F" w:rsidP="00C351B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подписания и </w:t>
      </w:r>
      <w:r w:rsidR="000820FF">
        <w:rPr>
          <w:rFonts w:ascii="Times New Roman" w:hAnsi="Times New Roman" w:cs="Times New Roman"/>
          <w:sz w:val="24"/>
          <w:szCs w:val="24"/>
        </w:rPr>
        <w:t>подлежит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обнародованию.</w:t>
      </w:r>
    </w:p>
    <w:p w14:paraId="46449BEA" w14:textId="77777777" w:rsidR="0061406F" w:rsidRDefault="0061406F" w:rsidP="0085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E63BB" w14:textId="77777777" w:rsidR="000820FF" w:rsidRDefault="0061406F" w:rsidP="0085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14:paraId="511E3CC5" w14:textId="37A4B5AD" w:rsidR="0061406F" w:rsidRDefault="0061406F" w:rsidP="0085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Октябрьской районной Думы                                                       </w:t>
      </w:r>
      <w:r w:rsidR="000820F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С.Е.</w:t>
      </w:r>
      <w:r w:rsidR="00082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Ерков</w:t>
      </w:r>
    </w:p>
    <w:p w14:paraId="7E06F434" w14:textId="77777777" w:rsidR="008531FB" w:rsidRDefault="008531FB" w:rsidP="0085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6D332" w14:textId="77777777" w:rsidR="008531FB" w:rsidRDefault="008531FB" w:rsidP="0085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1770B" w14:textId="77777777" w:rsidR="000820FF" w:rsidRDefault="0061406F" w:rsidP="0085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C">
        <w:rPr>
          <w:rFonts w:ascii="Times New Roman" w:hAnsi="Times New Roman" w:cs="Times New Roman"/>
          <w:sz w:val="24"/>
          <w:szCs w:val="24"/>
        </w:rPr>
        <w:t xml:space="preserve">Глава </w:t>
      </w:r>
    </w:p>
    <w:p w14:paraId="100E2677" w14:textId="2F90D8A8" w:rsidR="0061406F" w:rsidRDefault="0061406F" w:rsidP="00853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97C">
        <w:rPr>
          <w:rFonts w:ascii="Times New Roman" w:hAnsi="Times New Roman" w:cs="Times New Roman"/>
          <w:sz w:val="24"/>
          <w:szCs w:val="24"/>
        </w:rPr>
        <w:t xml:space="preserve">Октябрьского муниципального района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А.М.</w:t>
      </w:r>
      <w:r w:rsidR="00082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Клыков</w:t>
      </w:r>
    </w:p>
    <w:p w14:paraId="09E64EFE" w14:textId="77777777" w:rsidR="0061406F" w:rsidRPr="00EB6770" w:rsidRDefault="0061406F" w:rsidP="00EB6770">
      <w:pPr>
        <w:rPr>
          <w:rFonts w:ascii="Times New Roman" w:hAnsi="Times New Roman" w:cs="Times New Roman"/>
          <w:sz w:val="24"/>
          <w:szCs w:val="24"/>
        </w:rPr>
      </w:pPr>
    </w:p>
    <w:p w14:paraId="63711CBF" w14:textId="77777777" w:rsidR="0061406F" w:rsidRPr="00EB6770" w:rsidRDefault="0061406F" w:rsidP="00EB6770">
      <w:pPr>
        <w:rPr>
          <w:rFonts w:ascii="Times New Roman" w:hAnsi="Times New Roman" w:cs="Times New Roman"/>
          <w:sz w:val="24"/>
          <w:szCs w:val="24"/>
        </w:rPr>
      </w:pPr>
    </w:p>
    <w:p w14:paraId="0568A741" w14:textId="77777777" w:rsidR="0061406F" w:rsidRDefault="0061406F" w:rsidP="00EB6770">
      <w:pPr>
        <w:rPr>
          <w:rFonts w:ascii="Times New Roman" w:hAnsi="Times New Roman" w:cs="Times New Roman"/>
          <w:sz w:val="24"/>
          <w:szCs w:val="24"/>
        </w:rPr>
      </w:pPr>
    </w:p>
    <w:p w14:paraId="0C744004" w14:textId="1490E109" w:rsidR="0061406F" w:rsidRDefault="0061406F" w:rsidP="00EB6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62C89252" w14:textId="77777777" w:rsidR="0061406F" w:rsidRPr="008531FB" w:rsidRDefault="0061406F" w:rsidP="00EB6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6"/>
      <w:bookmarkEnd w:id="0"/>
      <w:r w:rsidRPr="008531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43A24ED2" w14:textId="77777777" w:rsidR="0061406F" w:rsidRPr="008531FB" w:rsidRDefault="0061406F" w:rsidP="00EB6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 xml:space="preserve">к решению Октябрьской районной Думы </w:t>
      </w:r>
    </w:p>
    <w:p w14:paraId="75FEBDAB" w14:textId="36B5403C" w:rsidR="008531FB" w:rsidRPr="008531FB" w:rsidRDefault="008531FB" w:rsidP="00853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0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«26» января 2024 года</w:t>
      </w:r>
      <w:r w:rsidRPr="00853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20FF">
        <w:rPr>
          <w:rFonts w:ascii="Times New Roman" w:eastAsia="Times New Roman" w:hAnsi="Times New Roman" w:cs="Times New Roman"/>
          <w:sz w:val="24"/>
          <w:szCs w:val="24"/>
          <w:lang w:eastAsia="ru-RU"/>
        </w:rPr>
        <w:t>№ 73-6/53</w:t>
      </w:r>
      <w:r w:rsidRPr="008531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D0C069B" w14:textId="77777777" w:rsidR="0061406F" w:rsidRPr="001D5399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66369C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49D165" w14:textId="77777777" w:rsidR="0061406F" w:rsidRPr="005239EE" w:rsidRDefault="0061406F" w:rsidP="00EB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E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6FF2D78C" w14:textId="1838A6BE" w:rsidR="0061406F" w:rsidRDefault="0061406F" w:rsidP="00EB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</w:t>
      </w:r>
      <w:r w:rsidR="008531FB" w:rsidRPr="00F858A9">
        <w:rPr>
          <w:rFonts w:ascii="Times New Roman" w:hAnsi="Times New Roman" w:cs="Times New Roman"/>
          <w:b/>
          <w:bCs/>
          <w:sz w:val="24"/>
          <w:szCs w:val="24"/>
        </w:rPr>
        <w:t>области бюджетам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области 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 в сфере дорожной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2024 году</w:t>
      </w:r>
    </w:p>
    <w:p w14:paraId="5243F71E" w14:textId="77777777" w:rsidR="0061406F" w:rsidRDefault="0061406F" w:rsidP="00EB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C0B0C" w14:textId="77777777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>1. Настоящий Порядок 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2024 году (далее – Порядок) регламентирует процедуру предоставления из бюджета Октябрьского муниципального района Волгоградской области (далее – районный бюджет) бюджетам поселений Октябрьского муниципального района Волгоградской области (далее – бюджеты поселений) иных межбюджетных трансфертов на реализацию мероприятий в сфере дорожной деятельности (далее - иные межбюджетные трансферты) в 2024 году.</w:t>
      </w:r>
    </w:p>
    <w:p w14:paraId="0FF09A56" w14:textId="4B25FE50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предоставляются бюджетам городского и сельских поселений на финансирование части полномочий по решению вопросов местного значения в соответствии с пунктом 5 статьи 14 Федерального </w:t>
      </w:r>
      <w:r w:rsidR="008531FB" w:rsidRPr="008531FB">
        <w:rPr>
          <w:rFonts w:ascii="Times New Roman" w:hAnsi="Times New Roman" w:cs="Times New Roman"/>
          <w:sz w:val="24"/>
          <w:szCs w:val="24"/>
        </w:rPr>
        <w:t>закона от</w:t>
      </w:r>
      <w:r w:rsidRPr="008531FB">
        <w:rPr>
          <w:rFonts w:ascii="Times New Roman" w:hAnsi="Times New Roman" w:cs="Times New Roman"/>
          <w:sz w:val="24"/>
          <w:szCs w:val="24"/>
        </w:rPr>
        <w:t xml:space="preserve"> 06 октября 2003 г.  № 131-ФЗ "Об общих принципах организации местного самоуправления в Российской Федерации".</w:t>
      </w:r>
    </w:p>
    <w:p w14:paraId="1C5D99F4" w14:textId="77777777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>3. Главный распорядитель бюджетных средств, направляемых на выплату иных межбюджетных трансфертов, утверждается решением Октябрьской районной Думы о бюджете Октябрьского муниципального района на текущий год и плановый период.</w:t>
      </w:r>
    </w:p>
    <w:p w14:paraId="4DE7EEC5" w14:textId="77777777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 xml:space="preserve">4. Право на получение иных межбюджетных трансфертов имеют поселения Октябрьского муниципального района Волгоградской области, в муниципальной собственности которых имеются автомобильные дороги местного значения. </w:t>
      </w:r>
    </w:p>
    <w:p w14:paraId="55BFE032" w14:textId="77777777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  <w:lang w:eastAsia="ru-RU"/>
        </w:rPr>
        <w:t xml:space="preserve">5. Источником финансирования </w:t>
      </w:r>
      <w:r w:rsidRPr="008531FB">
        <w:rPr>
          <w:rFonts w:ascii="Times New Roman" w:hAnsi="Times New Roman" w:cs="Times New Roman"/>
          <w:sz w:val="24"/>
          <w:szCs w:val="24"/>
        </w:rPr>
        <w:t>иных межбюджетных трансфертов на реализацию мероприятий в сфере дорожной деятельности являются средства районного бюджета и средства субсидии из областного бюджета бюджетам муниципальных образований Волгоградской области, предоставляемые на условиях софинансирования на реализацию мероприятий в сфере дорожной деятельности. Бюджетополучатель вправе привлекать средства дорожного фонда поселения для реализации мероприятий в сфере дорожной деятельности в рамках данного проекта.</w:t>
      </w:r>
    </w:p>
    <w:p w14:paraId="123473CA" w14:textId="7E3C0236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>6. Размер иного межбюджетного трансферта конкретному поселению Октябрьского муниципального района определяется в соответствии с Методикой распределения в 2024 году из бюджета Октябрьского муниципального района бюджетам поселений Октябрьского муниципального района иных межбюджетных трансфертов на реализацию мероприятий в сфере дорожной деятельности, согласно приложению 1 к настоящему Порядку.</w:t>
      </w:r>
    </w:p>
    <w:p w14:paraId="014AC3D5" w14:textId="77777777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1FB">
        <w:rPr>
          <w:rFonts w:ascii="Times New Roman" w:hAnsi="Times New Roman" w:cs="Times New Roman"/>
          <w:sz w:val="24"/>
          <w:szCs w:val="24"/>
          <w:lang w:eastAsia="ru-RU"/>
        </w:rPr>
        <w:t xml:space="preserve">       7. Предоставление </w:t>
      </w:r>
      <w:r w:rsidRPr="008531FB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8531F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установленном для исполнения районного бюджета порядке, на основании сводной бюджетной росписи районного бюджета и в пределах средств, предусмотренных на эти цели</w:t>
      </w:r>
      <w:r w:rsidRPr="008531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531FB">
          <w:rPr>
            <w:rFonts w:ascii="Times New Roman" w:hAnsi="Times New Roman" w:cs="Times New Roman"/>
            <w:sz w:val="24"/>
            <w:szCs w:val="24"/>
            <w:lang w:eastAsia="ru-RU"/>
          </w:rPr>
          <w:t>решением</w:t>
        </w:r>
      </w:hyperlink>
      <w:r w:rsidRPr="008531FB">
        <w:rPr>
          <w:rFonts w:ascii="Times New Roman" w:hAnsi="Times New Roman" w:cs="Times New Roman"/>
          <w:sz w:val="24"/>
          <w:szCs w:val="24"/>
          <w:lang w:eastAsia="ru-RU"/>
        </w:rPr>
        <w:t xml:space="preserve"> Октябрьской районной Думы о бюджете Октябрьского муниципального района на соответствующий финансовый год и плановый период, согласно приложению 2 к настоящему Порядку.</w:t>
      </w:r>
    </w:p>
    <w:p w14:paraId="2C4785BE" w14:textId="77777777" w:rsidR="0061406F" w:rsidRPr="008531FB" w:rsidRDefault="0061406F" w:rsidP="00853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E288D0" w14:textId="0C830639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lastRenderedPageBreak/>
        <w:t xml:space="preserve">8. Иные межбюджетные трансферты предоставляется бюджетам поселений на основании соглашений о предоставлении иных межбюджетных трансфертов, заключенных между администрацией поселения и </w:t>
      </w:r>
      <w:r w:rsidR="008531FB" w:rsidRPr="008531FB">
        <w:rPr>
          <w:rFonts w:ascii="Times New Roman" w:hAnsi="Times New Roman" w:cs="Times New Roman"/>
          <w:sz w:val="24"/>
          <w:szCs w:val="24"/>
        </w:rPr>
        <w:t>администрацией Октябрьского</w:t>
      </w:r>
      <w:r w:rsidRPr="008531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– Администрации).</w:t>
      </w:r>
    </w:p>
    <w:p w14:paraId="63A78125" w14:textId="77777777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 xml:space="preserve">  Соглашение о предоставлении иных межбюджетных трансфертов должно содержать:</w:t>
      </w:r>
    </w:p>
    <w:p w14:paraId="2C12480D" w14:textId="77777777" w:rsidR="0061406F" w:rsidRPr="008531FB" w:rsidRDefault="0061406F" w:rsidP="008531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>направление иного межбюджетного трансферта по мероприятиям</w:t>
      </w:r>
      <w:r w:rsidRPr="008531FB">
        <w:rPr>
          <w:rFonts w:ascii="Times New Roman" w:hAnsi="Times New Roman" w:cs="Times New Roman"/>
          <w:spacing w:val="-6"/>
          <w:sz w:val="24"/>
          <w:szCs w:val="24"/>
        </w:rPr>
        <w:t xml:space="preserve"> в сфере дорожной деятельности;</w:t>
      </w:r>
    </w:p>
    <w:p w14:paraId="5462EBDE" w14:textId="77777777" w:rsidR="0061406F" w:rsidRPr="008531FB" w:rsidRDefault="0061406F" w:rsidP="008531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pacing w:val="-4"/>
          <w:sz w:val="24"/>
          <w:szCs w:val="24"/>
        </w:rPr>
        <w:t xml:space="preserve">ответственность администрации поселения </w:t>
      </w:r>
      <w:r w:rsidRPr="008531FB">
        <w:rPr>
          <w:rFonts w:ascii="Times New Roman" w:hAnsi="Times New Roman" w:cs="Times New Roman"/>
          <w:sz w:val="24"/>
          <w:szCs w:val="24"/>
        </w:rPr>
        <w:t>за неисполнение обязательств, указанных в настоящем Порядке;</w:t>
      </w:r>
    </w:p>
    <w:p w14:paraId="759CE69E" w14:textId="36192DF8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>обязательство муниципального образования по предоставлению отчетов о достижении планового значения показателя результативности использования иного межбюджетного трансферта.</w:t>
      </w:r>
    </w:p>
    <w:p w14:paraId="1F482AF8" w14:textId="77777777" w:rsidR="0061406F" w:rsidRPr="008531FB" w:rsidRDefault="0061406F" w:rsidP="008531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 xml:space="preserve">          9. Иные межбюджетные трансферты, полученные поселениями Октябрьского муниципального района Волгоградской области, учитываются в доходах бюджетов поселений и могут быть направлены на формирование муниципального дорожного фонда.</w:t>
      </w:r>
    </w:p>
    <w:p w14:paraId="2EA53167" w14:textId="21F990FD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 xml:space="preserve">10. Органы местного самоуправления поселений Октябрьского муниципального района Волгоградской области представляют в </w:t>
      </w:r>
      <w:proofErr w:type="spellStart"/>
      <w:r w:rsidRPr="008531FB">
        <w:rPr>
          <w:rFonts w:ascii="Times New Roman" w:hAnsi="Times New Roman" w:cs="Times New Roman"/>
          <w:sz w:val="24"/>
          <w:szCs w:val="24"/>
        </w:rPr>
        <w:t>ОБФПиК</w:t>
      </w:r>
      <w:proofErr w:type="spellEnd"/>
      <w:r w:rsidRPr="008531FB">
        <w:rPr>
          <w:rFonts w:ascii="Times New Roman" w:hAnsi="Times New Roman" w:cs="Times New Roman"/>
          <w:sz w:val="24"/>
          <w:szCs w:val="24"/>
        </w:rPr>
        <w:t xml:space="preserve"> </w:t>
      </w:r>
      <w:r w:rsidR="008531FB" w:rsidRPr="008531FB">
        <w:rPr>
          <w:rFonts w:ascii="Times New Roman" w:hAnsi="Times New Roman" w:cs="Times New Roman"/>
          <w:sz w:val="24"/>
          <w:szCs w:val="24"/>
        </w:rPr>
        <w:t>администрации Октябрьского</w:t>
      </w:r>
      <w:r w:rsidRPr="008531FB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отчеты об использовании иных межбюджетных трансфертов. Порядок, формы и сроки предоставления отчетов устанавливаются в Соглашении.</w:t>
      </w:r>
    </w:p>
    <w:p w14:paraId="126516EF" w14:textId="77777777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>11. Неиспользованный на 01 января очередного финансового года остаток иных межбюджетных трансфертов подлежит возврату в бюджет Октябрьского муниципального района Волгоградской области.</w:t>
      </w:r>
    </w:p>
    <w:p w14:paraId="2E5979B6" w14:textId="6EC5D214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FB">
        <w:rPr>
          <w:rFonts w:ascii="Times New Roman" w:hAnsi="Times New Roman" w:cs="Times New Roman"/>
          <w:sz w:val="24"/>
          <w:szCs w:val="24"/>
        </w:rPr>
        <w:t>В случае, если неиспользованный остаток иных межбюджетных трансфертов не перечислен в доход бюджета Октябрьского муниципального района Волгоградской области, указанные средства подлежат взысканию в доход бюджета Октябрьского муниципального района Волгоградской области в соответствии с действующим бюджетным законодательством.</w:t>
      </w:r>
    </w:p>
    <w:p w14:paraId="25B79AE7" w14:textId="268C487E" w:rsidR="0061406F" w:rsidRPr="008531FB" w:rsidRDefault="00A415FE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61406F" w:rsidRPr="008531FB">
          <w:rPr>
            <w:rFonts w:ascii="Times New Roman" w:hAnsi="Times New Roman" w:cs="Times New Roman"/>
            <w:sz w:val="24"/>
            <w:szCs w:val="24"/>
            <w:lang w:eastAsia="ru-RU"/>
          </w:rPr>
          <w:t>1</w:t>
        </w:r>
      </w:hyperlink>
      <w:r w:rsidR="0061406F" w:rsidRPr="008531FB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61406F" w:rsidRPr="008531FB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61406F" w:rsidRPr="008531FB">
        <w:rPr>
          <w:rFonts w:ascii="Times New Roman" w:hAnsi="Times New Roman" w:cs="Times New Roman"/>
          <w:sz w:val="24"/>
          <w:szCs w:val="24"/>
          <w:lang w:eastAsia="ru-RU"/>
        </w:rPr>
        <w:t xml:space="preserve"> носят целевой характер и не могут быть использованы на иные цели.</w:t>
      </w:r>
    </w:p>
    <w:p w14:paraId="0FBE6244" w14:textId="77777777" w:rsidR="0061406F" w:rsidRPr="008531FB" w:rsidRDefault="0061406F" w:rsidP="008531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31FB">
        <w:rPr>
          <w:rFonts w:ascii="Times New Roman" w:hAnsi="Times New Roman" w:cs="Times New Roman"/>
          <w:sz w:val="24"/>
          <w:szCs w:val="24"/>
          <w:lang w:eastAsia="ru-RU"/>
        </w:rPr>
        <w:t xml:space="preserve"> 13. Контроль за целевым использованием </w:t>
      </w:r>
      <w:r w:rsidRPr="008531FB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8531FB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действующим законодательством.</w:t>
      </w:r>
    </w:p>
    <w:p w14:paraId="15CC9615" w14:textId="77777777" w:rsidR="0061406F" w:rsidRPr="008531FB" w:rsidRDefault="0061406F" w:rsidP="008531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67320" w14:textId="77777777" w:rsidR="0061406F" w:rsidRPr="00AC348C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09B881C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9C1932E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23832F7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107ECBE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8122C03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C2F33A6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9DD48DC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9410CCB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F949EBE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39A8E14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B4971CD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B9FABD2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78F9C4A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1B6B863F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709DDAE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08A17EE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6CC4D662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56614E09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D780435" w14:textId="77777777" w:rsidR="008531FB" w:rsidRDefault="008531FB" w:rsidP="00EB6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647A57D8" w14:textId="5F2DDCAF" w:rsidR="0061406F" w:rsidRPr="001D5399" w:rsidRDefault="0061406F" w:rsidP="00EB6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D539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14:paraId="4488E4B1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39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предоставления </w:t>
      </w:r>
      <w:r w:rsidRPr="007E4744">
        <w:rPr>
          <w:rFonts w:ascii="Times New Roman" w:hAnsi="Times New Roman" w:cs="Times New Roman"/>
          <w:sz w:val="20"/>
          <w:szCs w:val="20"/>
        </w:rPr>
        <w:t>из бюджета</w:t>
      </w:r>
    </w:p>
    <w:p w14:paraId="52BA315E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Октябрьского муниципального района </w:t>
      </w:r>
    </w:p>
    <w:p w14:paraId="4C04BF89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>Волгоградской области бюджетам поселений</w:t>
      </w:r>
    </w:p>
    <w:p w14:paraId="6D34C32F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 Октябрьского муниципального района </w:t>
      </w:r>
    </w:p>
    <w:p w14:paraId="1C30C8CE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Волгоградской области иных межбюджетных </w:t>
      </w:r>
    </w:p>
    <w:p w14:paraId="16943B83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>трансфертов на реализацию мероприятий</w:t>
      </w:r>
    </w:p>
    <w:p w14:paraId="4FBBDEAA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 в 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CF0">
        <w:rPr>
          <w:rFonts w:ascii="Times New Roman" w:hAnsi="Times New Roman" w:cs="Times New Roman"/>
          <w:sz w:val="20"/>
          <w:szCs w:val="20"/>
        </w:rPr>
        <w:t>дорожной деятельности в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94CF0">
        <w:rPr>
          <w:rFonts w:ascii="Times New Roman" w:hAnsi="Times New Roman" w:cs="Times New Roman"/>
          <w:sz w:val="20"/>
          <w:szCs w:val="20"/>
        </w:rPr>
        <w:t xml:space="preserve"> году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55A03EF" w14:textId="77777777" w:rsidR="0061406F" w:rsidRPr="00B94CF0" w:rsidRDefault="0061406F" w:rsidP="00EB67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955E269" w14:textId="77777777" w:rsidR="0061406F" w:rsidRDefault="0061406F" w:rsidP="00EB6770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DB8FEB" w14:textId="77777777" w:rsidR="0061406F" w:rsidRDefault="0061406F" w:rsidP="00EB6770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2CDF93" w14:textId="77777777" w:rsidR="0061406F" w:rsidRPr="00FB3A87" w:rsidRDefault="0061406F" w:rsidP="00EB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7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14:paraId="0C89BC88" w14:textId="77777777" w:rsidR="0061406F" w:rsidRDefault="0061406F" w:rsidP="00EB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>распределения в 20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году из бюджета Октябрьского муниципального района </w:t>
      </w:r>
    </w:p>
    <w:p w14:paraId="1B1274BE" w14:textId="77777777" w:rsidR="0061406F" w:rsidRPr="00C433FA" w:rsidRDefault="0061406F" w:rsidP="00EB67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бюджетам поселений Октябрьского муниципального района 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 в сфере дорожной деятельности</w:t>
      </w:r>
    </w:p>
    <w:p w14:paraId="2E154D81" w14:textId="77777777" w:rsidR="0061406F" w:rsidRDefault="0061406F" w:rsidP="00EB67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4B1559" w14:textId="77777777" w:rsidR="0061406F" w:rsidRDefault="0061406F" w:rsidP="00EB6770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57EB5C0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1.Определение размера иного межбюджетного трансферта на реализацию мероприятий в сфере дорожной деятельности в части проведения ремонта автомобильных дорог местного значения (далее - иные межбюджетные трансферты) в 2024 году бюджету i-го поселения, входящего в состав Октябрьского муниципального района Волгоградской области (далее именуется - поселение), осуществляется по формуле:</w:t>
      </w:r>
    </w:p>
    <w:p w14:paraId="390F45FE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FCF772" w14:textId="77777777" w:rsidR="0061406F" w:rsidRPr="00B27B17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</w:t>
      </w:r>
      <w:proofErr w:type="gramStart"/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=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,   </w:t>
      </w:r>
      <w:r>
        <w:rPr>
          <w:rFonts w:ascii="Times New Roman" w:hAnsi="Times New Roman" w:cs="Times New Roman"/>
          <w:sz w:val="28"/>
          <w:szCs w:val="28"/>
        </w:rPr>
        <w:t>где</w:t>
      </w:r>
    </w:p>
    <w:p w14:paraId="18AD7F8C" w14:textId="77777777" w:rsidR="0061406F" w:rsidRPr="00B27B17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302DB00" w14:textId="77777777" w:rsidR="0061406F" w:rsidRPr="00B27B17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 </w:t>
      </w:r>
      <w:proofErr w:type="gramStart"/>
      <w:r w:rsidRPr="00B27B17">
        <w:rPr>
          <w:rFonts w:ascii="Times New Roman" w:hAnsi="Times New Roman" w:cs="Times New Roman"/>
          <w:sz w:val="28"/>
          <w:szCs w:val="28"/>
          <w:lang w:val="en-US"/>
        </w:rPr>
        <w:t>=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B27B1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+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B27B1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14:paraId="2F98713B" w14:textId="77777777" w:rsidR="0061406F" w:rsidRPr="00B27B17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3CC34C" w14:textId="77777777" w:rsidR="0061406F" w:rsidRPr="0039355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1CEC6F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иной межбюджетный трансферт, предусмотренный в бюджете Октябрьского муниципального района на 2024 год бюджетам поселений Октябрьского муниципального района, в муниципальной собственности которого имеются автомобильные дороги местного значения с асфальтобетонным покрытием</w:t>
      </w:r>
      <w:r w:rsidRPr="000E7D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75682" w14:textId="77777777" w:rsidR="0061406F" w:rsidRPr="00B27B17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7B1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27B1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27B17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B27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на 2024 год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поселения Октябрьского муниципального района, в муниципальной собственности которого имеются автомобильные дороги местного значения с асфальтобетонным покрытием, наибольшей суммарной протяженности,</w:t>
      </w:r>
      <w:r w:rsidRPr="00F53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части проведения ремонта автомобильных дорог местного значения, по заявке получателя иного межбюджетного трансферта</w:t>
      </w:r>
      <w:r w:rsidRPr="00B27B17">
        <w:rPr>
          <w:rFonts w:ascii="Times New Roman" w:hAnsi="Times New Roman" w:cs="Times New Roman"/>
          <w:sz w:val="24"/>
          <w:szCs w:val="24"/>
        </w:rPr>
        <w:t>;</w:t>
      </w:r>
    </w:p>
    <w:p w14:paraId="62AEA08D" w14:textId="77777777" w:rsidR="0061406F" w:rsidRPr="0039355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522D91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2024 год на реализацию мероприятий в сфере дорожной деятельности, источником финансового обеспечения которого является субсидия из областного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 исходя из уровня софинансирования равного 99 % от общей суммы межбюджетного трансферта, предоставляемого поселению Октябрьского муниципального района;  </w:t>
      </w:r>
    </w:p>
    <w:p w14:paraId="4BAB068A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B26C76D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2024 год на реализацию мероприятий в сфере дорожной деятельности, источником финансового обеспечения которого являются средства районного бюджета исходя из уровня софинансирования равного 1 % от общей суммы межбюджетного трансферта;</w:t>
      </w:r>
    </w:p>
    <w:p w14:paraId="19BDA500" w14:textId="77777777" w:rsidR="0061406F" w:rsidRPr="00A27151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6FA2FB" w14:textId="77777777" w:rsidR="0061406F" w:rsidRPr="000E7DB2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7DB2">
        <w:rPr>
          <w:rFonts w:ascii="Times New Roman" w:hAnsi="Times New Roman" w:cs="Times New Roman"/>
          <w:sz w:val="24"/>
          <w:szCs w:val="24"/>
        </w:rPr>
        <w:t xml:space="preserve">Определение размера иного межбюджетного трансферта на реализацию мероприятий в сфере дорожной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в части текущего содержания специальной дорожной техники </w:t>
      </w:r>
      <w:r w:rsidRPr="000E7DB2">
        <w:rPr>
          <w:rFonts w:ascii="Times New Roman" w:hAnsi="Times New Roman" w:cs="Times New Roman"/>
          <w:sz w:val="24"/>
          <w:szCs w:val="24"/>
        </w:rPr>
        <w:t>(далее - иные</w:t>
      </w:r>
      <w:r>
        <w:rPr>
          <w:rFonts w:ascii="Times New Roman" w:hAnsi="Times New Roman" w:cs="Times New Roman"/>
          <w:sz w:val="24"/>
          <w:szCs w:val="24"/>
        </w:rPr>
        <w:t xml:space="preserve"> межбюджетные трансферты) в 2024</w:t>
      </w:r>
      <w:r w:rsidRPr="000E7DB2">
        <w:rPr>
          <w:rFonts w:ascii="Times New Roman" w:hAnsi="Times New Roman" w:cs="Times New Roman"/>
          <w:sz w:val="24"/>
          <w:szCs w:val="24"/>
        </w:rPr>
        <w:t xml:space="preserve"> году бюджету i-го поселения, входящего в состав Октябрьского муниципального района Волгоградской области (далее именуется - поселение), осуществляется по формуле:</w:t>
      </w:r>
    </w:p>
    <w:p w14:paraId="24CC3095" w14:textId="77777777" w:rsidR="0061406F" w:rsidRPr="000E7DB2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07CD9" w14:textId="77777777" w:rsidR="0061406F" w:rsidRPr="00F53FB0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E7DB2">
        <w:rPr>
          <w:rFonts w:ascii="Times New Roman" w:hAnsi="Times New Roman" w:cs="Times New Roman"/>
          <w:sz w:val="28"/>
          <w:szCs w:val="28"/>
        </w:rPr>
        <w:t>мбт</w:t>
      </w:r>
      <w:r w:rsidRPr="000E7D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E7DB2"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proofErr w:type="gramStart"/>
      <w:r w:rsidRPr="000E7DB2">
        <w:rPr>
          <w:rFonts w:ascii="Times New Roman" w:hAnsi="Times New Roman" w:cs="Times New Roman"/>
          <w:sz w:val="28"/>
          <w:szCs w:val="28"/>
        </w:rPr>
        <w:t>=  (</w:t>
      </w:r>
      <w:proofErr w:type="gramEnd"/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DB2">
        <w:rPr>
          <w:rFonts w:ascii="Times New Roman" w:hAnsi="Times New Roman" w:cs="Times New Roman"/>
          <w:sz w:val="28"/>
          <w:szCs w:val="28"/>
        </w:rPr>
        <w:t>мбт</w:t>
      </w:r>
      <w:r w:rsidRPr="0039355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7DB2">
        <w:rPr>
          <w:rFonts w:ascii="Times New Roman" w:hAnsi="Times New Roman" w:cs="Times New Roman"/>
          <w:sz w:val="28"/>
          <w:szCs w:val="28"/>
        </w:rPr>
        <w:t xml:space="preserve"> </w:t>
      </w:r>
      <w:r w:rsidRPr="000E7DB2"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 w:rsidRPr="000E7DB2">
        <w:rPr>
          <w:rFonts w:ascii="Times New Roman" w:hAnsi="Times New Roman" w:cs="Times New Roman"/>
          <w:sz w:val="28"/>
          <w:szCs w:val="28"/>
        </w:rPr>
        <w:t xml:space="preserve">+   </w:t>
      </w:r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E7DB2">
        <w:rPr>
          <w:rFonts w:ascii="Times New Roman" w:hAnsi="Times New Roman" w:cs="Times New Roman"/>
          <w:sz w:val="28"/>
          <w:szCs w:val="28"/>
        </w:rPr>
        <w:t>мбт</w:t>
      </w:r>
      <w:proofErr w:type="spellEnd"/>
      <w:r w:rsidRPr="000E7D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9355F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E7DB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E7D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14:paraId="1E727DEE" w14:textId="77777777" w:rsidR="0061406F" w:rsidRPr="000E7DB2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B2">
        <w:rPr>
          <w:rFonts w:ascii="Times New Roman" w:hAnsi="Times New Roman" w:cs="Times New Roman"/>
          <w:sz w:val="24"/>
          <w:szCs w:val="24"/>
        </w:rPr>
        <w:t>где:</w:t>
      </w:r>
    </w:p>
    <w:p w14:paraId="2955D8EC" w14:textId="77777777" w:rsidR="0061406F" w:rsidRPr="00607D9B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D6F97D2" w14:textId="77777777" w:rsidR="0061406F" w:rsidRPr="000E7DB2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E7DB2">
        <w:rPr>
          <w:rFonts w:ascii="Times New Roman" w:hAnsi="Times New Roman" w:cs="Times New Roman"/>
          <w:sz w:val="28"/>
          <w:szCs w:val="28"/>
        </w:rPr>
        <w:t>мбт</w:t>
      </w:r>
      <w:r w:rsidRPr="000E7D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0E7DB2">
        <w:rPr>
          <w:rFonts w:ascii="Times New Roman" w:hAnsi="Times New Roman" w:cs="Times New Roman"/>
          <w:sz w:val="28"/>
          <w:szCs w:val="28"/>
        </w:rPr>
        <w:t xml:space="preserve">  - </w:t>
      </w:r>
      <w:r w:rsidRPr="000E7DB2">
        <w:rPr>
          <w:rFonts w:ascii="Times New Roman" w:hAnsi="Times New Roman" w:cs="Times New Roman"/>
          <w:sz w:val="24"/>
          <w:szCs w:val="24"/>
        </w:rPr>
        <w:t>иной межбюджетный трансферт, предусмотренный в бюджете Октябрьско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на текущее содержание специальной дорожной техники на 2024</w:t>
      </w:r>
      <w:r w:rsidRPr="000E7DB2">
        <w:rPr>
          <w:rFonts w:ascii="Times New Roman" w:hAnsi="Times New Roman" w:cs="Times New Roman"/>
          <w:sz w:val="24"/>
          <w:szCs w:val="24"/>
        </w:rPr>
        <w:t xml:space="preserve"> год бюджету </w:t>
      </w:r>
      <w:proofErr w:type="spellStart"/>
      <w:r w:rsidRPr="000E7DB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E7DB2">
        <w:rPr>
          <w:rFonts w:ascii="Times New Roman" w:hAnsi="Times New Roman" w:cs="Times New Roman"/>
          <w:sz w:val="24"/>
          <w:szCs w:val="24"/>
        </w:rPr>
        <w:t xml:space="preserve">-го поселения Октябрьского муниципального района, в муниципальной собственности которого имеются автомобильные дороги местного значения </w:t>
      </w:r>
      <w:r>
        <w:rPr>
          <w:rFonts w:ascii="Times New Roman" w:hAnsi="Times New Roman" w:cs="Times New Roman"/>
          <w:sz w:val="24"/>
          <w:szCs w:val="24"/>
        </w:rPr>
        <w:t>и  в отношении которого проведены мероприятия по приобретению специальной дорожной техники в 2020 – 2023 годах, источником софинансирования которых являются средства бюджета Волгоградской области</w:t>
      </w:r>
      <w:r w:rsidRPr="000E7DB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203513" w14:textId="77777777" w:rsidR="0061406F" w:rsidRPr="000E7DB2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0CEF3" w14:textId="77777777" w:rsidR="0061406F" w:rsidRPr="000E7DB2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DB2">
        <w:rPr>
          <w:rFonts w:ascii="Times New Roman" w:hAnsi="Times New Roman" w:cs="Times New Roman"/>
          <w:sz w:val="28"/>
          <w:szCs w:val="28"/>
        </w:rPr>
        <w:t>мбт</w:t>
      </w:r>
      <w:r w:rsidRPr="00A2715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E7DB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0E7DB2">
        <w:rPr>
          <w:rFonts w:ascii="Times New Roman" w:hAnsi="Times New Roman" w:cs="Times New Roman"/>
          <w:sz w:val="28"/>
          <w:szCs w:val="28"/>
        </w:rPr>
        <w:t xml:space="preserve">- </w:t>
      </w:r>
      <w:r w:rsidRPr="000E7DB2">
        <w:rPr>
          <w:rFonts w:ascii="Times New Roman" w:hAnsi="Times New Roman" w:cs="Times New Roman"/>
          <w:sz w:val="24"/>
          <w:szCs w:val="24"/>
        </w:rPr>
        <w:t>общий объем</w:t>
      </w:r>
      <w:r w:rsidRPr="000E7DB2">
        <w:rPr>
          <w:rFonts w:ascii="Times New Roman" w:hAnsi="Times New Roman" w:cs="Times New Roman"/>
          <w:sz w:val="28"/>
          <w:szCs w:val="28"/>
        </w:rPr>
        <w:t xml:space="preserve"> </w:t>
      </w:r>
      <w:r w:rsidRPr="000E7DB2"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на 2024</w:t>
      </w:r>
      <w:r w:rsidRPr="000E7DB2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на текущее содержание специальной дорожной техники</w:t>
      </w:r>
      <w:r w:rsidRPr="000E7DB2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которого является субсидия из областного бюджета</w:t>
      </w:r>
      <w:r>
        <w:t xml:space="preserve"> </w:t>
      </w:r>
      <w:r w:rsidRPr="000E7DB2"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 </w:t>
      </w:r>
      <w:r>
        <w:rPr>
          <w:rFonts w:ascii="Times New Roman" w:hAnsi="Times New Roman" w:cs="Times New Roman"/>
          <w:sz w:val="24"/>
          <w:szCs w:val="24"/>
        </w:rPr>
        <w:t>на текущее содержание специальной дорожной техн</w:t>
      </w:r>
      <w:r w:rsidRPr="000E7DB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ки, и</w:t>
      </w:r>
      <w:r w:rsidRPr="000E7DB2">
        <w:rPr>
          <w:rFonts w:ascii="Times New Roman" w:hAnsi="Times New Roman" w:cs="Times New Roman"/>
          <w:sz w:val="24"/>
          <w:szCs w:val="24"/>
        </w:rPr>
        <w:t xml:space="preserve">сходя из уровня софинансирования равного 99 % от общей суммы межбюджетного трансферта, предоставляемого поселению Октябрьского муниципального района;  </w:t>
      </w:r>
    </w:p>
    <w:p w14:paraId="6F303131" w14:textId="77777777" w:rsidR="0061406F" w:rsidRPr="000E7DB2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DC1AD1" w14:textId="77777777" w:rsidR="0061406F" w:rsidRPr="00F53FB0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DB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7DB2">
        <w:rPr>
          <w:rFonts w:ascii="Times New Roman" w:hAnsi="Times New Roman" w:cs="Times New Roman"/>
          <w:sz w:val="28"/>
          <w:szCs w:val="28"/>
        </w:rPr>
        <w:t>мбт</w:t>
      </w:r>
      <w:r w:rsidRPr="00A2715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0E7DB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0E7DB2">
        <w:rPr>
          <w:rFonts w:ascii="Times New Roman" w:hAnsi="Times New Roman" w:cs="Times New Roman"/>
          <w:sz w:val="28"/>
          <w:szCs w:val="28"/>
        </w:rPr>
        <w:t xml:space="preserve">- </w:t>
      </w:r>
      <w:r w:rsidRPr="000E7DB2">
        <w:rPr>
          <w:rFonts w:ascii="Times New Roman" w:hAnsi="Times New Roman" w:cs="Times New Roman"/>
          <w:sz w:val="24"/>
          <w:szCs w:val="24"/>
        </w:rPr>
        <w:t>общий объем</w:t>
      </w:r>
      <w:r w:rsidRPr="000E7DB2">
        <w:rPr>
          <w:rFonts w:ascii="Times New Roman" w:hAnsi="Times New Roman" w:cs="Times New Roman"/>
          <w:sz w:val="28"/>
          <w:szCs w:val="28"/>
        </w:rPr>
        <w:t xml:space="preserve"> </w:t>
      </w:r>
      <w:r w:rsidRPr="000E7DB2"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</w:t>
      </w:r>
      <w:r>
        <w:rPr>
          <w:rFonts w:ascii="Times New Roman" w:hAnsi="Times New Roman" w:cs="Times New Roman"/>
          <w:sz w:val="24"/>
          <w:szCs w:val="24"/>
        </w:rPr>
        <w:t>го муниципального района на 2024 год на текущее содержание специальной дорожной техники</w:t>
      </w:r>
      <w:r w:rsidRPr="000E7DB2">
        <w:rPr>
          <w:rFonts w:ascii="Times New Roman" w:hAnsi="Times New Roman" w:cs="Times New Roman"/>
          <w:sz w:val="24"/>
          <w:szCs w:val="24"/>
        </w:rPr>
        <w:t>, источником финансового обеспечения которого являются средства районного бюджета исходя из уровня софинансирования равного 1 % от общей суммы межбюджетного трансферта;</w:t>
      </w:r>
    </w:p>
    <w:p w14:paraId="64FD7AB2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58F666" w14:textId="77777777" w:rsidR="0061406F" w:rsidRPr="00B01A16" w:rsidRDefault="0061406F" w:rsidP="00EB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01A16">
        <w:rPr>
          <w:rFonts w:ascii="Times New Roman" w:hAnsi="Times New Roman" w:cs="Times New Roman"/>
          <w:sz w:val="24"/>
          <w:szCs w:val="24"/>
        </w:rPr>
        <w:t xml:space="preserve">количество поселений, </w:t>
      </w:r>
      <w:r>
        <w:rPr>
          <w:rFonts w:ascii="Times New Roman" w:hAnsi="Times New Roman" w:cs="Times New Roman"/>
          <w:sz w:val="24"/>
          <w:szCs w:val="24"/>
        </w:rPr>
        <w:t>в отношении которых проведены мероприятия по приобретению специальной дорожной техники в 2020 – 2023 годах.</w:t>
      </w:r>
    </w:p>
    <w:p w14:paraId="4EF18AEF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BD19C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51EE4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3.Определение размера иного межбюджетного трансферта на реализацию мероприятий в сфере дорожной деятельности в части обустройства пешеходных переходов (далее - иные межбюджетные трансферты) в 2024 году бюджету i-го поселения, входящего в состав Октябрьского муниципального района Волгоградской области (далее именуется - поселение), осуществляется по формуле:</w:t>
      </w:r>
    </w:p>
    <w:p w14:paraId="2E8F0D23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F7B861" w14:textId="77777777" w:rsidR="0061406F" w:rsidRPr="00DC0D64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=  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 w:rsidRPr="0039355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+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9355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A6931B5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14:paraId="30A4F01B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9BFF52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мбт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на 2024 год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поселения Октябрьского муниципального район на обустройство пешеходных переходов в соответствии с дислокацией дорожных знаков</w:t>
      </w:r>
      <w:r w:rsidRPr="000E7DB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9EB983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3FD6CA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 w:rsidRPr="00A2715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2024 год на реализацию мероприятий в сфере дорожной деятельности, источником финансового обеспечения которого является субсидия из областного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 на обустройство пешеходных переходов, исходя из уровня софинансирования равного 99 % от общей суммы межбюджетного трансферта, предоставляемого поселению Октябрьского муниципального района;  </w:t>
      </w:r>
    </w:p>
    <w:p w14:paraId="5D1FFB7E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FFF122" w14:textId="77777777" w:rsidR="0061406F" w:rsidRPr="006A6B04" w:rsidRDefault="0061406F" w:rsidP="006A6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 w:rsidRPr="00A2715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2024 год на реализацию мероприятий в сфере дорожной деятельности, источником финансового обеспечения которого являются средства районного бюджета исходя из уровня софинансирования равного 1 % от общей суммы межбюджетного трансферта;</w:t>
      </w:r>
    </w:p>
    <w:p w14:paraId="2BD26F75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AA7A2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DBA50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7134FB" w14:textId="77777777" w:rsidR="0061406F" w:rsidRDefault="0061406F" w:rsidP="00EB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F0A3137" w14:textId="77777777" w:rsidR="0061406F" w:rsidRDefault="0061406F" w:rsidP="00EB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из бюджета Октябрьского</w:t>
      </w:r>
    </w:p>
    <w:p w14:paraId="050ECF05" w14:textId="77777777" w:rsidR="0061406F" w:rsidRDefault="0061406F" w:rsidP="00EB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14:paraId="2428A399" w14:textId="77777777" w:rsidR="0061406F" w:rsidRDefault="0061406F" w:rsidP="00EB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бюджетам поселений Октябрьского муниципального района</w:t>
      </w:r>
    </w:p>
    <w:p w14:paraId="4618E193" w14:textId="77777777" w:rsidR="0061406F" w:rsidRDefault="0061406F" w:rsidP="00EB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иных межбюджетных трансфертов на </w:t>
      </w:r>
    </w:p>
    <w:p w14:paraId="439298B2" w14:textId="77777777" w:rsidR="0061406F" w:rsidRDefault="0061406F" w:rsidP="00EB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мероприятий в сфере дорожной деятельности </w:t>
      </w:r>
    </w:p>
    <w:p w14:paraId="69F8CBC3" w14:textId="77777777" w:rsidR="0061406F" w:rsidRDefault="0061406F" w:rsidP="00EB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</w:t>
      </w:r>
    </w:p>
    <w:p w14:paraId="08ADF5A6" w14:textId="77777777" w:rsidR="0061406F" w:rsidRDefault="0061406F" w:rsidP="00EB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B593CF" w14:textId="2DD40073" w:rsidR="0061406F" w:rsidRDefault="0061406F" w:rsidP="00EB67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иных межбюджетных </w:t>
      </w:r>
      <w:r w:rsidR="00E12E2F">
        <w:rPr>
          <w:rFonts w:ascii="Times New Roman" w:hAnsi="Times New Roman" w:cs="Times New Roman"/>
          <w:sz w:val="24"/>
          <w:szCs w:val="24"/>
        </w:rPr>
        <w:t>трансфертов на</w:t>
      </w:r>
      <w:r>
        <w:rPr>
          <w:rFonts w:ascii="Times New Roman" w:hAnsi="Times New Roman" w:cs="Times New Roman"/>
          <w:sz w:val="24"/>
          <w:szCs w:val="24"/>
        </w:rPr>
        <w:t xml:space="preserve"> реализацию мероприятий в сфере дорожной деятельности, предоставляемых из бюджета Октябрьского муниципального района </w:t>
      </w:r>
      <w:r w:rsidR="00E12E2F">
        <w:rPr>
          <w:rFonts w:ascii="Times New Roman" w:hAnsi="Times New Roman" w:cs="Times New Roman"/>
          <w:sz w:val="24"/>
          <w:szCs w:val="24"/>
        </w:rPr>
        <w:t>бюджетам поселений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 2024году</w:t>
      </w:r>
    </w:p>
    <w:p w14:paraId="14F43003" w14:textId="77777777" w:rsidR="0061406F" w:rsidRDefault="0061406F" w:rsidP="00EB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E2A553" w14:textId="77777777" w:rsidR="0061406F" w:rsidRDefault="0061406F" w:rsidP="00EB67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2"/>
        <w:gridCol w:w="1701"/>
        <w:gridCol w:w="1985"/>
        <w:gridCol w:w="2267"/>
      </w:tblGrid>
      <w:tr w:rsidR="0061406F" w:rsidRPr="009E44AA" w14:paraId="18D1FB1F" w14:textId="77777777" w:rsidTr="00D47D5F">
        <w:trPr>
          <w:trHeight w:val="865"/>
        </w:trPr>
        <w:tc>
          <w:tcPr>
            <w:tcW w:w="2127" w:type="dxa"/>
            <w:vAlign w:val="center"/>
          </w:tcPr>
          <w:p w14:paraId="6FED50DE" w14:textId="77777777" w:rsidR="0061406F" w:rsidRPr="009E44AA" w:rsidRDefault="0061406F" w:rsidP="005A6F20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2552" w:type="dxa"/>
          </w:tcPr>
          <w:p w14:paraId="7E444E41" w14:textId="77777777" w:rsidR="0061406F" w:rsidRPr="009E44AA" w:rsidRDefault="0061406F" w:rsidP="005A6F2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7B0C53" w14:textId="77777777" w:rsidR="0061406F" w:rsidRPr="009E44AA" w:rsidRDefault="0061406F" w:rsidP="005A6F2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14:paraId="1494979C" w14:textId="77777777" w:rsidR="0061406F" w:rsidRPr="009E44AA" w:rsidRDefault="0061406F" w:rsidP="005A6F2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388EBC7" w14:textId="77777777" w:rsidR="0061406F" w:rsidRPr="009E44AA" w:rsidRDefault="0061406F" w:rsidP="00F408CB">
            <w:pPr>
              <w:spacing w:after="0" w:line="240" w:lineRule="auto"/>
              <w:ind w:right="5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985" w:type="dxa"/>
          </w:tcPr>
          <w:p w14:paraId="56C9FC4C" w14:textId="77777777" w:rsidR="0061406F" w:rsidRPr="009E44AA" w:rsidRDefault="0061406F" w:rsidP="005A6F20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</w:p>
          <w:p w14:paraId="1DE0C2A2" w14:textId="77777777" w:rsidR="0061406F" w:rsidRPr="009E44AA" w:rsidRDefault="0061406F" w:rsidP="005A6F20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областного бюджета</w:t>
            </w:r>
          </w:p>
        </w:tc>
        <w:tc>
          <w:tcPr>
            <w:tcW w:w="2267" w:type="dxa"/>
          </w:tcPr>
          <w:p w14:paraId="52977E38" w14:textId="77777777" w:rsidR="0061406F" w:rsidRPr="009E44AA" w:rsidRDefault="0061406F" w:rsidP="005A6F20">
            <w:pPr>
              <w:spacing w:after="0" w:line="240" w:lineRule="auto"/>
              <w:ind w:right="-25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Софинансирование  из</w:t>
            </w:r>
            <w:proofErr w:type="gramEnd"/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районного бюджета</w:t>
            </w:r>
          </w:p>
        </w:tc>
      </w:tr>
      <w:tr w:rsidR="0061406F" w:rsidRPr="009E44AA" w14:paraId="2F5D8DE4" w14:textId="77777777" w:rsidTr="00D47D5F">
        <w:trPr>
          <w:trHeight w:val="255"/>
        </w:trPr>
        <w:tc>
          <w:tcPr>
            <w:tcW w:w="2127" w:type="dxa"/>
          </w:tcPr>
          <w:p w14:paraId="4A9B8065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14:paraId="4A997C01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D371FFB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46D2D66C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2178B8FD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44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1406F" w:rsidRPr="009E44AA" w14:paraId="7F485432" w14:textId="77777777" w:rsidTr="00D47D5F">
        <w:trPr>
          <w:trHeight w:val="300"/>
        </w:trPr>
        <w:tc>
          <w:tcPr>
            <w:tcW w:w="2127" w:type="dxa"/>
          </w:tcPr>
          <w:p w14:paraId="33191E59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14:paraId="65AE10D9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950D6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ремонт дороги</w:t>
            </w:r>
          </w:p>
        </w:tc>
        <w:tc>
          <w:tcPr>
            <w:tcW w:w="1701" w:type="dxa"/>
            <w:vAlign w:val="center"/>
          </w:tcPr>
          <w:p w14:paraId="032F1330" w14:textId="77777777" w:rsidR="0061406F" w:rsidRPr="009E44AA" w:rsidRDefault="0061406F" w:rsidP="00F408CB">
            <w:pPr>
              <w:spacing w:after="0" w:line="240" w:lineRule="auto"/>
              <w:ind w:right="174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3FFFCC10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14474,74747</w:t>
            </w:r>
          </w:p>
        </w:tc>
        <w:tc>
          <w:tcPr>
            <w:tcW w:w="1985" w:type="dxa"/>
          </w:tcPr>
          <w:p w14:paraId="5344616C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015A5464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14330,00</w:t>
            </w:r>
          </w:p>
        </w:tc>
        <w:tc>
          <w:tcPr>
            <w:tcW w:w="2267" w:type="dxa"/>
          </w:tcPr>
          <w:p w14:paraId="01641FE1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99E8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144,74747</w:t>
            </w:r>
          </w:p>
        </w:tc>
      </w:tr>
      <w:tr w:rsidR="0061406F" w:rsidRPr="009E44AA" w14:paraId="6B82E868" w14:textId="77777777" w:rsidTr="00D47D5F">
        <w:trPr>
          <w:trHeight w:val="300"/>
        </w:trPr>
        <w:tc>
          <w:tcPr>
            <w:tcW w:w="2127" w:type="dxa"/>
          </w:tcPr>
          <w:p w14:paraId="14D2FDE0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7D6229A7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701" w:type="dxa"/>
            <w:vAlign w:val="center"/>
          </w:tcPr>
          <w:p w14:paraId="39E4DD1C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35550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1818,18182</w:t>
            </w:r>
          </w:p>
        </w:tc>
        <w:tc>
          <w:tcPr>
            <w:tcW w:w="1985" w:type="dxa"/>
          </w:tcPr>
          <w:p w14:paraId="46ECA53F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</w:t>
            </w:r>
          </w:p>
          <w:p w14:paraId="7F8C2ACA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1800,000</w:t>
            </w:r>
          </w:p>
        </w:tc>
        <w:tc>
          <w:tcPr>
            <w:tcW w:w="2267" w:type="dxa"/>
          </w:tcPr>
          <w:p w14:paraId="3F527D78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4489F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18,18182</w:t>
            </w:r>
          </w:p>
        </w:tc>
      </w:tr>
      <w:tr w:rsidR="0061406F" w:rsidRPr="009E44AA" w14:paraId="5E22426C" w14:textId="77777777" w:rsidTr="00D47D5F">
        <w:trPr>
          <w:trHeight w:val="300"/>
        </w:trPr>
        <w:tc>
          <w:tcPr>
            <w:tcW w:w="2127" w:type="dxa"/>
          </w:tcPr>
          <w:p w14:paraId="181AC629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Абганеровское</w:t>
            </w:r>
            <w:proofErr w:type="spell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</w:tcPr>
          <w:p w14:paraId="5630C76B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701" w:type="dxa"/>
            <w:vAlign w:val="center"/>
          </w:tcPr>
          <w:p w14:paraId="285F3A60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606,06061</w:t>
            </w:r>
          </w:p>
        </w:tc>
        <w:tc>
          <w:tcPr>
            <w:tcW w:w="1985" w:type="dxa"/>
          </w:tcPr>
          <w:p w14:paraId="684F3AEE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67" w:type="dxa"/>
          </w:tcPr>
          <w:p w14:paraId="4294B64B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6,06061</w:t>
            </w:r>
          </w:p>
        </w:tc>
      </w:tr>
      <w:tr w:rsidR="0061406F" w:rsidRPr="009E44AA" w14:paraId="592A92C2" w14:textId="77777777" w:rsidTr="00D47D5F">
        <w:trPr>
          <w:trHeight w:val="300"/>
        </w:trPr>
        <w:tc>
          <w:tcPr>
            <w:tcW w:w="2127" w:type="dxa"/>
          </w:tcPr>
          <w:p w14:paraId="635B07A4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Аксайское сельское поселение</w:t>
            </w:r>
          </w:p>
        </w:tc>
        <w:tc>
          <w:tcPr>
            <w:tcW w:w="2552" w:type="dxa"/>
          </w:tcPr>
          <w:p w14:paraId="364119B0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701" w:type="dxa"/>
            <w:vAlign w:val="center"/>
          </w:tcPr>
          <w:p w14:paraId="7A83391E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1212,12121</w:t>
            </w:r>
          </w:p>
        </w:tc>
        <w:tc>
          <w:tcPr>
            <w:tcW w:w="1985" w:type="dxa"/>
          </w:tcPr>
          <w:p w14:paraId="17333F58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267" w:type="dxa"/>
          </w:tcPr>
          <w:p w14:paraId="2411C7CC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12,12121</w:t>
            </w:r>
          </w:p>
        </w:tc>
      </w:tr>
      <w:tr w:rsidR="0061406F" w:rsidRPr="009E44AA" w14:paraId="0DBCCB60" w14:textId="77777777" w:rsidTr="00D47D5F">
        <w:trPr>
          <w:trHeight w:val="300"/>
        </w:trPr>
        <w:tc>
          <w:tcPr>
            <w:tcW w:w="2127" w:type="dxa"/>
          </w:tcPr>
          <w:p w14:paraId="514CF86A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Заливское</w:t>
            </w:r>
            <w:proofErr w:type="spell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</w:tcPr>
          <w:p w14:paraId="10E2CF7B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701" w:type="dxa"/>
            <w:vAlign w:val="center"/>
          </w:tcPr>
          <w:p w14:paraId="683E5468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606,06061</w:t>
            </w:r>
          </w:p>
        </w:tc>
        <w:tc>
          <w:tcPr>
            <w:tcW w:w="1985" w:type="dxa"/>
          </w:tcPr>
          <w:p w14:paraId="3A3918DC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267" w:type="dxa"/>
          </w:tcPr>
          <w:p w14:paraId="3B7B8C29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6,06061</w:t>
            </w:r>
          </w:p>
        </w:tc>
      </w:tr>
      <w:tr w:rsidR="0061406F" w:rsidRPr="009E44AA" w14:paraId="590B44F1" w14:textId="77777777" w:rsidTr="00D47D5F">
        <w:trPr>
          <w:trHeight w:val="300"/>
        </w:trPr>
        <w:tc>
          <w:tcPr>
            <w:tcW w:w="2127" w:type="dxa"/>
          </w:tcPr>
          <w:p w14:paraId="1ED2EA7C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Перегрузненское</w:t>
            </w:r>
            <w:proofErr w:type="spell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</w:tcPr>
          <w:p w14:paraId="1C7A4AE6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701" w:type="dxa"/>
            <w:vAlign w:val="center"/>
          </w:tcPr>
          <w:p w14:paraId="1A9827B5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1212,12121</w:t>
            </w:r>
          </w:p>
        </w:tc>
        <w:tc>
          <w:tcPr>
            <w:tcW w:w="1985" w:type="dxa"/>
          </w:tcPr>
          <w:p w14:paraId="5A380F89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2267" w:type="dxa"/>
          </w:tcPr>
          <w:p w14:paraId="33B8F13B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12,12121</w:t>
            </w:r>
          </w:p>
        </w:tc>
      </w:tr>
      <w:tr w:rsidR="0061406F" w:rsidRPr="009E44AA" w14:paraId="1187014F" w14:textId="77777777" w:rsidTr="00D47D5F">
        <w:trPr>
          <w:trHeight w:val="300"/>
        </w:trPr>
        <w:tc>
          <w:tcPr>
            <w:tcW w:w="2127" w:type="dxa"/>
          </w:tcPr>
          <w:p w14:paraId="2060A998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Шелестовское</w:t>
            </w:r>
            <w:proofErr w:type="spell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</w:tcPr>
          <w:p w14:paraId="3756F01B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701" w:type="dxa"/>
            <w:vAlign w:val="center"/>
          </w:tcPr>
          <w:p w14:paraId="1D460504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1212,12121</w:t>
            </w:r>
          </w:p>
        </w:tc>
        <w:tc>
          <w:tcPr>
            <w:tcW w:w="1985" w:type="dxa"/>
          </w:tcPr>
          <w:p w14:paraId="223B2FB0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1200,00</w:t>
            </w:r>
          </w:p>
          <w:p w14:paraId="53A1467B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14:paraId="6D19CAD3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12,12121</w:t>
            </w:r>
          </w:p>
        </w:tc>
      </w:tr>
      <w:tr w:rsidR="0061406F" w:rsidRPr="009E44AA" w14:paraId="7DED6C4B" w14:textId="77777777" w:rsidTr="00D47D5F">
        <w:trPr>
          <w:trHeight w:val="300"/>
        </w:trPr>
        <w:tc>
          <w:tcPr>
            <w:tcW w:w="2127" w:type="dxa"/>
          </w:tcPr>
          <w:p w14:paraId="0349E289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</w:t>
            </w: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р.п.Октябрьский</w:t>
            </w:r>
            <w:proofErr w:type="spellEnd"/>
          </w:p>
        </w:tc>
        <w:tc>
          <w:tcPr>
            <w:tcW w:w="2552" w:type="dxa"/>
          </w:tcPr>
          <w:p w14:paraId="4484430A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210CA2FD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303,0303 </w:t>
            </w:r>
          </w:p>
        </w:tc>
        <w:tc>
          <w:tcPr>
            <w:tcW w:w="1985" w:type="dxa"/>
          </w:tcPr>
          <w:p w14:paraId="7CD591E8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B74DB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267" w:type="dxa"/>
          </w:tcPr>
          <w:p w14:paraId="71CECDE5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DD051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3,0303</w:t>
            </w:r>
          </w:p>
        </w:tc>
      </w:tr>
      <w:tr w:rsidR="0061406F" w:rsidRPr="009E44AA" w14:paraId="5440978B" w14:textId="77777777" w:rsidTr="00D47D5F">
        <w:trPr>
          <w:trHeight w:val="300"/>
        </w:trPr>
        <w:tc>
          <w:tcPr>
            <w:tcW w:w="2127" w:type="dxa"/>
          </w:tcPr>
          <w:p w14:paraId="18607448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Абганеровское</w:t>
            </w:r>
            <w:proofErr w:type="spell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552" w:type="dxa"/>
          </w:tcPr>
          <w:p w14:paraId="4759AB86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56160474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5A8A3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303,03031 </w:t>
            </w:r>
          </w:p>
        </w:tc>
        <w:tc>
          <w:tcPr>
            <w:tcW w:w="1985" w:type="dxa"/>
          </w:tcPr>
          <w:p w14:paraId="45134E88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87EAB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267" w:type="dxa"/>
          </w:tcPr>
          <w:p w14:paraId="10E00FA2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48573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3,03031</w:t>
            </w:r>
          </w:p>
        </w:tc>
      </w:tr>
      <w:tr w:rsidR="0061406F" w:rsidRPr="009E44AA" w14:paraId="53C7FC6D" w14:textId="77777777" w:rsidTr="00D47D5F">
        <w:trPr>
          <w:trHeight w:val="300"/>
        </w:trPr>
        <w:tc>
          <w:tcPr>
            <w:tcW w:w="2127" w:type="dxa"/>
          </w:tcPr>
          <w:p w14:paraId="4D02989F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Заливское</w:t>
            </w:r>
            <w:proofErr w:type="spell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</w:tcPr>
          <w:p w14:paraId="77A5DF87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317D4118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303,0303 </w:t>
            </w:r>
          </w:p>
        </w:tc>
        <w:tc>
          <w:tcPr>
            <w:tcW w:w="1985" w:type="dxa"/>
          </w:tcPr>
          <w:p w14:paraId="2D3703B8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267" w:type="dxa"/>
          </w:tcPr>
          <w:p w14:paraId="3296870E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3,0303</w:t>
            </w:r>
          </w:p>
        </w:tc>
      </w:tr>
      <w:tr w:rsidR="0061406F" w:rsidRPr="009E44AA" w14:paraId="032D614E" w14:textId="77777777" w:rsidTr="00D47D5F">
        <w:trPr>
          <w:trHeight w:val="300"/>
        </w:trPr>
        <w:tc>
          <w:tcPr>
            <w:tcW w:w="2127" w:type="dxa"/>
          </w:tcPr>
          <w:p w14:paraId="3A2BC15B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  <w:tc>
          <w:tcPr>
            <w:tcW w:w="2552" w:type="dxa"/>
          </w:tcPr>
          <w:p w14:paraId="3BA59F25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5BD7152C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303,0303 </w:t>
            </w:r>
          </w:p>
        </w:tc>
        <w:tc>
          <w:tcPr>
            <w:tcW w:w="1985" w:type="dxa"/>
          </w:tcPr>
          <w:p w14:paraId="655424CE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267" w:type="dxa"/>
          </w:tcPr>
          <w:p w14:paraId="6814DB49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3,0303</w:t>
            </w:r>
          </w:p>
        </w:tc>
      </w:tr>
      <w:tr w:rsidR="0061406F" w:rsidRPr="009E44AA" w14:paraId="6A09AABD" w14:textId="77777777" w:rsidTr="00D47D5F">
        <w:trPr>
          <w:trHeight w:val="300"/>
        </w:trPr>
        <w:tc>
          <w:tcPr>
            <w:tcW w:w="2127" w:type="dxa"/>
          </w:tcPr>
          <w:p w14:paraId="7EFAA262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Ильменское сельское поселение</w:t>
            </w:r>
          </w:p>
        </w:tc>
        <w:tc>
          <w:tcPr>
            <w:tcW w:w="2552" w:type="dxa"/>
          </w:tcPr>
          <w:p w14:paraId="70347A85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284D26E5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303,0303 </w:t>
            </w:r>
          </w:p>
        </w:tc>
        <w:tc>
          <w:tcPr>
            <w:tcW w:w="1985" w:type="dxa"/>
          </w:tcPr>
          <w:p w14:paraId="32D9EC4B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267" w:type="dxa"/>
          </w:tcPr>
          <w:p w14:paraId="6D4ACF90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3,0303</w:t>
            </w:r>
          </w:p>
        </w:tc>
      </w:tr>
      <w:tr w:rsidR="0061406F" w:rsidRPr="009E44AA" w14:paraId="79BCCBBA" w14:textId="77777777" w:rsidTr="00D47D5F">
        <w:trPr>
          <w:trHeight w:val="300"/>
        </w:trPr>
        <w:tc>
          <w:tcPr>
            <w:tcW w:w="2127" w:type="dxa"/>
          </w:tcPr>
          <w:p w14:paraId="0FE8165D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Ковалевское</w:t>
            </w:r>
            <w:proofErr w:type="spell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</w:tcPr>
          <w:p w14:paraId="55AEB15F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29D75D35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303,0303  </w:t>
            </w:r>
          </w:p>
        </w:tc>
        <w:tc>
          <w:tcPr>
            <w:tcW w:w="1985" w:type="dxa"/>
          </w:tcPr>
          <w:p w14:paraId="461F8FF9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267" w:type="dxa"/>
          </w:tcPr>
          <w:p w14:paraId="43E31581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3.0303</w:t>
            </w:r>
          </w:p>
        </w:tc>
      </w:tr>
      <w:tr w:rsidR="0061406F" w:rsidRPr="009E44AA" w14:paraId="60ECF74B" w14:textId="77777777" w:rsidTr="00D47D5F">
        <w:trPr>
          <w:trHeight w:val="300"/>
        </w:trPr>
        <w:tc>
          <w:tcPr>
            <w:tcW w:w="2127" w:type="dxa"/>
          </w:tcPr>
          <w:p w14:paraId="5AE0A4EA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Шебалиновское</w:t>
            </w:r>
            <w:proofErr w:type="spell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</w:tcPr>
          <w:p w14:paraId="77239912" w14:textId="77777777" w:rsidR="0061406F" w:rsidRPr="009E44AA" w:rsidRDefault="0061406F" w:rsidP="005A6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обслуживание  специальной</w:t>
            </w:r>
            <w:proofErr w:type="gramEnd"/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техники</w:t>
            </w:r>
          </w:p>
        </w:tc>
        <w:tc>
          <w:tcPr>
            <w:tcW w:w="1701" w:type="dxa"/>
            <w:vAlign w:val="center"/>
          </w:tcPr>
          <w:p w14:paraId="2BB42F3E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51FFC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 xml:space="preserve">     303,03031  </w:t>
            </w:r>
          </w:p>
        </w:tc>
        <w:tc>
          <w:tcPr>
            <w:tcW w:w="1985" w:type="dxa"/>
          </w:tcPr>
          <w:p w14:paraId="2028E4CF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EA001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2267" w:type="dxa"/>
          </w:tcPr>
          <w:p w14:paraId="06AD3928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6717F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3,03031</w:t>
            </w:r>
          </w:p>
        </w:tc>
      </w:tr>
      <w:tr w:rsidR="0061406F" w:rsidRPr="009E44AA" w14:paraId="63088F8B" w14:textId="77777777" w:rsidTr="00D47D5F">
        <w:trPr>
          <w:trHeight w:val="300"/>
        </w:trPr>
        <w:tc>
          <w:tcPr>
            <w:tcW w:w="2127" w:type="dxa"/>
          </w:tcPr>
          <w:p w14:paraId="7DD7D022" w14:textId="77777777" w:rsidR="0061406F" w:rsidRPr="009E44AA" w:rsidRDefault="0061406F" w:rsidP="005A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14:paraId="5B58AB06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A5FCFD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23262,62626</w:t>
            </w:r>
          </w:p>
        </w:tc>
        <w:tc>
          <w:tcPr>
            <w:tcW w:w="1985" w:type="dxa"/>
          </w:tcPr>
          <w:p w14:paraId="41E760C2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23030,00</w:t>
            </w:r>
          </w:p>
        </w:tc>
        <w:tc>
          <w:tcPr>
            <w:tcW w:w="2267" w:type="dxa"/>
          </w:tcPr>
          <w:p w14:paraId="6477CD36" w14:textId="77777777" w:rsidR="0061406F" w:rsidRPr="009E44AA" w:rsidRDefault="0061406F" w:rsidP="005A6F2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44AA">
              <w:rPr>
                <w:rFonts w:ascii="Times New Roman" w:hAnsi="Times New Roman" w:cs="Times New Roman"/>
                <w:sz w:val="24"/>
                <w:szCs w:val="24"/>
              </w:rPr>
              <w:t>232,62626</w:t>
            </w:r>
          </w:p>
        </w:tc>
      </w:tr>
    </w:tbl>
    <w:p w14:paraId="5A77BC28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E7A439E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7380CC40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2F28BADF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4895CE29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2C9DF" w14:textId="77777777" w:rsidR="0061406F" w:rsidRDefault="0061406F" w:rsidP="00EB6770">
      <w:pPr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 w14:paraId="09D734B9" w14:textId="77777777" w:rsidR="0061406F" w:rsidRDefault="0061406F" w:rsidP="00EB6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  <w:sz w:val="28"/>
          <w:szCs w:val="28"/>
        </w:rPr>
      </w:pPr>
    </w:p>
    <w:p w14:paraId="200E6657" w14:textId="77777777" w:rsidR="0061406F" w:rsidRPr="00EB6770" w:rsidRDefault="0061406F" w:rsidP="00EB6770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sectPr w:rsidR="0061406F" w:rsidRPr="00EB6770" w:rsidSect="000820F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995651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7B9A"/>
    <w:rsid w:val="00004462"/>
    <w:rsid w:val="000820FF"/>
    <w:rsid w:val="000C44E2"/>
    <w:rsid w:val="000C7B9A"/>
    <w:rsid w:val="000E7DB2"/>
    <w:rsid w:val="001910D9"/>
    <w:rsid w:val="001C559C"/>
    <w:rsid w:val="001D5399"/>
    <w:rsid w:val="001E68EB"/>
    <w:rsid w:val="00232C5B"/>
    <w:rsid w:val="002A4FCC"/>
    <w:rsid w:val="002C0AEF"/>
    <w:rsid w:val="002C6FFB"/>
    <w:rsid w:val="00352083"/>
    <w:rsid w:val="0039355F"/>
    <w:rsid w:val="003B4254"/>
    <w:rsid w:val="003D3A28"/>
    <w:rsid w:val="004908A0"/>
    <w:rsid w:val="004926BB"/>
    <w:rsid w:val="004B068C"/>
    <w:rsid w:val="00503F76"/>
    <w:rsid w:val="005239EE"/>
    <w:rsid w:val="005A6F20"/>
    <w:rsid w:val="00607D9B"/>
    <w:rsid w:val="0061406F"/>
    <w:rsid w:val="00646811"/>
    <w:rsid w:val="006A4F89"/>
    <w:rsid w:val="006A6B04"/>
    <w:rsid w:val="007971AD"/>
    <w:rsid w:val="007E4744"/>
    <w:rsid w:val="008123DC"/>
    <w:rsid w:val="0084297C"/>
    <w:rsid w:val="008531FB"/>
    <w:rsid w:val="00865DBD"/>
    <w:rsid w:val="008C0BEE"/>
    <w:rsid w:val="0090080A"/>
    <w:rsid w:val="009369E2"/>
    <w:rsid w:val="00946801"/>
    <w:rsid w:val="009E44AA"/>
    <w:rsid w:val="00A27151"/>
    <w:rsid w:val="00A365AC"/>
    <w:rsid w:val="00A83C80"/>
    <w:rsid w:val="00AB0D66"/>
    <w:rsid w:val="00AB66F0"/>
    <w:rsid w:val="00AC13EC"/>
    <w:rsid w:val="00AC348C"/>
    <w:rsid w:val="00AF68F0"/>
    <w:rsid w:val="00B01A16"/>
    <w:rsid w:val="00B05F35"/>
    <w:rsid w:val="00B27B17"/>
    <w:rsid w:val="00B30A04"/>
    <w:rsid w:val="00B40CF6"/>
    <w:rsid w:val="00B84B74"/>
    <w:rsid w:val="00B94CF0"/>
    <w:rsid w:val="00BB06AE"/>
    <w:rsid w:val="00C14C70"/>
    <w:rsid w:val="00C34388"/>
    <w:rsid w:val="00C351B1"/>
    <w:rsid w:val="00C433FA"/>
    <w:rsid w:val="00CA216D"/>
    <w:rsid w:val="00D26B7D"/>
    <w:rsid w:val="00D424B0"/>
    <w:rsid w:val="00D47D5F"/>
    <w:rsid w:val="00D75157"/>
    <w:rsid w:val="00DC0D64"/>
    <w:rsid w:val="00DF0425"/>
    <w:rsid w:val="00E12E2F"/>
    <w:rsid w:val="00EA7813"/>
    <w:rsid w:val="00EB6770"/>
    <w:rsid w:val="00ED2B45"/>
    <w:rsid w:val="00EE700F"/>
    <w:rsid w:val="00F408CB"/>
    <w:rsid w:val="00F53FB0"/>
    <w:rsid w:val="00F858A9"/>
    <w:rsid w:val="00F90DCC"/>
    <w:rsid w:val="00FB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E1119F"/>
  <w15:docId w15:val="{685CAE2C-EE11-4C39-A71B-017FF0F3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A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51B1"/>
    <w:pPr>
      <w:ind w:left="720"/>
    </w:pPr>
  </w:style>
  <w:style w:type="table" w:styleId="a4">
    <w:name w:val="Table Grid"/>
    <w:basedOn w:val="a1"/>
    <w:uiPriority w:val="99"/>
    <w:rsid w:val="001E68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5CB6B7ECFE007D2412398424BA120FC2D83061AF8E721F3CF94F5EF3199BED6B017FC1ACE9878AD3626A2X76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C7550A2097A10F5680EDF1DFEE5FD66D7848E2B72862A4C9DC3086BDF937A83Cm2n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ОБФПиК</Company>
  <LinksUpToDate>false</LinksUpToDate>
  <CharactersWithSpaces>14801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BAV0</dc:creator>
  <cp:keywords/>
  <dc:description/>
  <cp:lastModifiedBy>Дума</cp:lastModifiedBy>
  <cp:revision>23</cp:revision>
  <cp:lastPrinted>2024-01-30T07:34:00Z</cp:lastPrinted>
  <dcterms:created xsi:type="dcterms:W3CDTF">2019-11-18T07:29:00Z</dcterms:created>
  <dcterms:modified xsi:type="dcterms:W3CDTF">2024-01-30T07:38:00Z</dcterms:modified>
</cp:coreProperties>
</file>