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98" w:rsidRDefault="00247B98" w:rsidP="00247B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247B98" w:rsidRDefault="00247B98" w:rsidP="00247B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решению Октябрьской районной Думы   </w:t>
      </w:r>
    </w:p>
    <w:p w:rsidR="00247B98" w:rsidRDefault="00247B98" w:rsidP="00247B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31638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«27»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марта 2019 года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№ 53-5/390</w:t>
      </w:r>
    </w:p>
    <w:p w:rsidR="00233CC9" w:rsidRDefault="00233CC9" w:rsidP="00436F30">
      <w:pPr>
        <w:rPr>
          <w:b/>
        </w:rPr>
      </w:pPr>
    </w:p>
    <w:p w:rsidR="00247B98" w:rsidRDefault="00233CC9" w:rsidP="00436F30">
      <w:pPr>
        <w:rPr>
          <w:b/>
        </w:rPr>
      </w:pPr>
      <w:r>
        <w:rPr>
          <w:b/>
        </w:rPr>
        <w:t xml:space="preserve">            В</w:t>
      </w:r>
      <w:r w:rsidR="00436F30">
        <w:rPr>
          <w:b/>
        </w:rPr>
        <w:t>несени</w:t>
      </w:r>
      <w:r>
        <w:rPr>
          <w:b/>
        </w:rPr>
        <w:t>е</w:t>
      </w:r>
      <w:r w:rsidR="00436F30">
        <w:rPr>
          <w:b/>
        </w:rPr>
        <w:t xml:space="preserve">   </w:t>
      </w:r>
      <w:r w:rsidR="00436F30" w:rsidRPr="00165891">
        <w:rPr>
          <w:b/>
        </w:rPr>
        <w:t xml:space="preserve"> изменений в Правила землепользования и застройки </w:t>
      </w:r>
      <w:r w:rsidR="00436F30">
        <w:rPr>
          <w:b/>
        </w:rPr>
        <w:t>Ивановского</w:t>
      </w:r>
      <w:r w:rsidR="00436F30" w:rsidRPr="00165891">
        <w:rPr>
          <w:b/>
        </w:rPr>
        <w:t xml:space="preserve">  сел</w:t>
      </w:r>
      <w:r w:rsidR="00436F30" w:rsidRPr="00165891">
        <w:rPr>
          <w:b/>
        </w:rPr>
        <w:t>ь</w:t>
      </w:r>
      <w:r w:rsidR="00436F30" w:rsidRPr="00165891">
        <w:rPr>
          <w:b/>
        </w:rPr>
        <w:t>ского поселения Октябрьского муниципального района Волгоградской области, утве</w:t>
      </w:r>
      <w:r w:rsidR="00436F30" w:rsidRPr="00165891">
        <w:rPr>
          <w:b/>
        </w:rPr>
        <w:t>р</w:t>
      </w:r>
      <w:r w:rsidR="00436F30" w:rsidRPr="00165891">
        <w:rPr>
          <w:b/>
        </w:rPr>
        <w:t xml:space="preserve">жденных </w:t>
      </w:r>
      <w:r w:rsidR="00436F30">
        <w:rPr>
          <w:b/>
        </w:rPr>
        <w:t xml:space="preserve"> </w:t>
      </w:r>
      <w:r w:rsidR="00436F30" w:rsidRPr="007A1457">
        <w:rPr>
          <w:b/>
        </w:rPr>
        <w:t xml:space="preserve">решением </w:t>
      </w:r>
      <w:r w:rsidR="00436F30">
        <w:rPr>
          <w:b/>
        </w:rPr>
        <w:t xml:space="preserve"> </w:t>
      </w:r>
      <w:r w:rsidR="00436F30" w:rsidRPr="00DB52F6">
        <w:rPr>
          <w:b/>
        </w:rPr>
        <w:t xml:space="preserve"> Совета народных депутатов Ивановского сельского поселения  О</w:t>
      </w:r>
      <w:r w:rsidR="00436F30" w:rsidRPr="00DB52F6">
        <w:rPr>
          <w:b/>
        </w:rPr>
        <w:t>к</w:t>
      </w:r>
      <w:r w:rsidR="00436F30" w:rsidRPr="00DB52F6">
        <w:rPr>
          <w:b/>
        </w:rPr>
        <w:t>тябр</w:t>
      </w:r>
      <w:r w:rsidR="00436F30" w:rsidRPr="00DB52F6">
        <w:rPr>
          <w:b/>
        </w:rPr>
        <w:t>ь</w:t>
      </w:r>
      <w:r w:rsidR="00436F30" w:rsidRPr="00DB52F6">
        <w:rPr>
          <w:b/>
        </w:rPr>
        <w:t xml:space="preserve">ского муниципального района Волгоградской области от 24.04.2010 г № </w:t>
      </w:r>
      <w:r w:rsidR="002F5150">
        <w:rPr>
          <w:b/>
        </w:rPr>
        <w:t xml:space="preserve"> </w:t>
      </w:r>
      <w:r w:rsidR="00436F30" w:rsidRPr="002F5150">
        <w:rPr>
          <w:b/>
        </w:rPr>
        <w:t>14/95-1.</w:t>
      </w:r>
    </w:p>
    <w:p w:rsidR="00436F30" w:rsidRDefault="00C80EA8" w:rsidP="00436F30">
      <w:pPr>
        <w:rPr>
          <w:b/>
        </w:rPr>
      </w:pPr>
      <w:r>
        <w:rPr>
          <w:b/>
        </w:rPr>
        <w:t xml:space="preserve"> </w:t>
      </w:r>
      <w:r w:rsidR="002F5150">
        <w:rPr>
          <w:b/>
        </w:rPr>
        <w:t xml:space="preserve"> </w:t>
      </w:r>
    </w:p>
    <w:p w:rsidR="00436F30" w:rsidRPr="006A76F2" w:rsidRDefault="00436F30" w:rsidP="00436F30">
      <w:pPr>
        <w:tabs>
          <w:tab w:val="left" w:pos="709"/>
        </w:tabs>
        <w:rPr>
          <w:b/>
          <w:bCs/>
        </w:rPr>
      </w:pPr>
      <w:r w:rsidRPr="006A76F2">
        <w:t xml:space="preserve">1.  В содержании  Часть I. Порядок применения правил землепользования и застройки и внесения в них изменений изложить в новой редакции:  </w:t>
      </w:r>
    </w:p>
    <w:p w:rsidR="00436F30" w:rsidRPr="00BA2A13" w:rsidRDefault="00436F30" w:rsidP="00436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A2A13">
        <w:rPr>
          <w:b/>
          <w:bCs/>
          <w:sz w:val="28"/>
          <w:szCs w:val="28"/>
        </w:rPr>
        <w:t>Содержание:</w:t>
      </w:r>
    </w:p>
    <w:p w:rsidR="00D840C5" w:rsidRDefault="00436F30" w:rsidP="00247B98">
      <w:pPr>
        <w:pStyle w:val="ConsPlusNormal"/>
        <w:ind w:firstLine="0"/>
        <w:rPr>
          <w:sz w:val="26"/>
          <w:szCs w:val="26"/>
        </w:rPr>
      </w:pPr>
      <w:r w:rsidRPr="002670AF">
        <w:rPr>
          <w:rFonts w:ascii="Times New Roman" w:hAnsi="Times New Roman" w:cs="Times New Roman"/>
          <w:b/>
          <w:sz w:val="26"/>
          <w:szCs w:val="26"/>
        </w:rPr>
        <w:t xml:space="preserve">Часть I. Порядок применения правил землепользования и застройки и внесения в них изменений. </w:t>
      </w:r>
      <w:r w:rsidRPr="002670AF">
        <w:rPr>
          <w:sz w:val="26"/>
          <w:szCs w:val="26"/>
        </w:rPr>
        <w:t xml:space="preserve"> </w:t>
      </w:r>
      <w:bookmarkStart w:id="0" w:name="_Toc101943661"/>
      <w:bookmarkStart w:id="1" w:name="_Toc360041478"/>
      <w:r w:rsidR="00D840C5">
        <w:rPr>
          <w:sz w:val="26"/>
          <w:szCs w:val="26"/>
        </w:rPr>
        <w:t xml:space="preserve"> </w:t>
      </w:r>
      <w:r w:rsidR="00D840C5">
        <w:rPr>
          <w:sz w:val="26"/>
          <w:szCs w:val="26"/>
          <w:vertAlign w:val="subscript"/>
        </w:rPr>
        <w:t xml:space="preserve"> </w:t>
      </w:r>
      <w:r w:rsidR="00D840C5">
        <w:rPr>
          <w:sz w:val="26"/>
          <w:szCs w:val="26"/>
        </w:rPr>
        <w:tab/>
      </w:r>
      <w:r w:rsidR="00D840C5">
        <w:rPr>
          <w:sz w:val="26"/>
          <w:szCs w:val="26"/>
        </w:rPr>
        <w:tab/>
        <w:t xml:space="preserve">           </w:t>
      </w:r>
      <w:r w:rsidR="00D840C5">
        <w:rPr>
          <w:sz w:val="26"/>
          <w:szCs w:val="26"/>
        </w:rPr>
        <w:tab/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</w:t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                   </w:t>
      </w:r>
    </w:p>
    <w:p w:rsidR="00BE2E1C" w:rsidRPr="00BA2A13" w:rsidRDefault="009C30D2" w:rsidP="00247B98">
      <w:pPr>
        <w:tabs>
          <w:tab w:val="left" w:pos="9356"/>
        </w:tabs>
        <w:autoSpaceDE w:val="0"/>
        <w:autoSpaceDN w:val="0"/>
        <w:adjustRightInd w:val="0"/>
        <w:rPr>
          <w:b/>
          <w:bCs/>
        </w:rPr>
      </w:pPr>
      <w:r w:rsidRPr="00BA2A13">
        <w:rPr>
          <w:rStyle w:val="af2"/>
          <w:b/>
          <w:color w:val="auto"/>
          <w:sz w:val="26"/>
          <w:szCs w:val="26"/>
          <w:u w:val="none"/>
        </w:rPr>
        <w:t>Глава 1.</w:t>
      </w:r>
      <w:r w:rsidRPr="00BA2A13">
        <w:rPr>
          <w:b/>
        </w:rPr>
        <w:t xml:space="preserve"> </w:t>
      </w:r>
      <w:r w:rsidR="005528EA">
        <w:rPr>
          <w:b/>
        </w:rPr>
        <w:t xml:space="preserve"> </w:t>
      </w:r>
      <w:r w:rsidR="00BE2E1C" w:rsidRPr="00BA2A13">
        <w:rPr>
          <w:b/>
          <w:bCs/>
        </w:rPr>
        <w:t xml:space="preserve">Положение о регулировании землепользования и застройки органами </w:t>
      </w:r>
    </w:p>
    <w:p w:rsidR="009C30D2" w:rsidRPr="00BA2A13" w:rsidRDefault="00BE2E1C" w:rsidP="00247B98">
      <w:pPr>
        <w:pStyle w:val="ConsPlusNormal"/>
        <w:ind w:firstLine="0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Pr="00BA2A13">
        <w:rPr>
          <w:rFonts w:ascii="Times New Roman" w:hAnsi="Times New Roman" w:cs="Times New Roman"/>
        </w:rPr>
        <w:t xml:space="preserve"> </w:t>
      </w:r>
      <w:r w:rsidR="00085691">
        <w:t xml:space="preserve"> </w:t>
      </w:r>
    </w:p>
    <w:p w:rsidR="009C30D2" w:rsidRPr="00BA2A13" w:rsidRDefault="009C30D2" w:rsidP="00247B98">
      <w:pPr>
        <w:pStyle w:val="37"/>
        <w:ind w:right="0"/>
        <w:jc w:val="both"/>
        <w:rPr>
          <w:sz w:val="22"/>
          <w:szCs w:val="22"/>
        </w:rPr>
      </w:pPr>
      <w:r w:rsidRPr="00BA2A13">
        <w:rPr>
          <w:b/>
          <w:i/>
        </w:rPr>
        <w:t>Ст</w:t>
      </w:r>
      <w:r w:rsidR="007A60D3" w:rsidRPr="00BA2A13">
        <w:rPr>
          <w:b/>
          <w:i/>
        </w:rPr>
        <w:t xml:space="preserve">атья </w:t>
      </w:r>
      <w:r w:rsidRPr="00BA2A13">
        <w:rPr>
          <w:b/>
          <w:i/>
        </w:rPr>
        <w:t>1</w:t>
      </w:r>
      <w:r w:rsidR="007A60D3" w:rsidRPr="00BA2A13">
        <w:rPr>
          <w:b/>
          <w:i/>
        </w:rPr>
        <w:t>.</w:t>
      </w:r>
      <w:r w:rsidRPr="00BA2A13">
        <w:t xml:space="preserve">  </w:t>
      </w:r>
      <w:r w:rsidR="007A60D3" w:rsidRPr="00BA2A13">
        <w:t>Общие положения</w:t>
      </w:r>
      <w:r w:rsidRPr="00BA2A13">
        <w:t xml:space="preserve"> </w:t>
      </w:r>
      <w:r w:rsidR="00085691">
        <w:rPr>
          <w:webHidden/>
        </w:rPr>
        <w:t xml:space="preserve"> </w:t>
      </w:r>
    </w:p>
    <w:p w:rsidR="009C30D2" w:rsidRPr="00BA2A13" w:rsidRDefault="007A60D3" w:rsidP="00247B98">
      <w:pPr>
        <w:pStyle w:val="ConsPlusNormal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2.</w:t>
      </w:r>
      <w:r w:rsidR="009C30D2" w:rsidRPr="00BA2A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Содержание и порядок применения Правил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85691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7A60D3" w:rsidP="00247B98">
      <w:pPr>
        <w:pStyle w:val="ConsPlusNormal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Открытость и доступность Правил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56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C30D2" w:rsidRPr="00BA2A13" w:rsidRDefault="007A60D3" w:rsidP="00247B98">
      <w:pPr>
        <w:pStyle w:val="37"/>
        <w:ind w:right="0"/>
        <w:jc w:val="both"/>
        <w:rPr>
          <w:sz w:val="22"/>
          <w:szCs w:val="22"/>
        </w:rPr>
      </w:pPr>
      <w:r w:rsidRPr="00BA2A13">
        <w:rPr>
          <w:b/>
          <w:i/>
        </w:rPr>
        <w:t>Статья 4.</w:t>
      </w:r>
      <w:r w:rsidR="009C30D2" w:rsidRPr="00BA2A13">
        <w:t xml:space="preserve">  </w:t>
      </w:r>
      <w:r w:rsidRPr="00BA2A13">
        <w:t>Использование объектов недвижимости, не соответствующих Правилам</w:t>
      </w:r>
      <w:r w:rsidR="00085691">
        <w:rPr>
          <w:webHidden/>
        </w:rPr>
        <w:t xml:space="preserve"> </w:t>
      </w:r>
    </w:p>
    <w:p w:rsidR="00412D01" w:rsidRDefault="007A60D3" w:rsidP="00247B98">
      <w:pPr>
        <w:pStyle w:val="37"/>
        <w:ind w:right="0"/>
        <w:jc w:val="both"/>
      </w:pPr>
      <w:r w:rsidRPr="00BA2A13">
        <w:rPr>
          <w:b/>
          <w:i/>
        </w:rPr>
        <w:t>Статья 5.</w:t>
      </w:r>
      <w:r w:rsidR="009C30D2" w:rsidRPr="00BA2A13">
        <w:t xml:space="preserve">  </w:t>
      </w:r>
      <w:r w:rsidRPr="00BA2A13">
        <w:t xml:space="preserve">Органы местного самоуправления, осуществляющие регулирование </w:t>
      </w:r>
    </w:p>
    <w:p w:rsidR="009C30D2" w:rsidRPr="00BA2A13" w:rsidRDefault="007A60D3" w:rsidP="00247B98">
      <w:pPr>
        <w:pStyle w:val="37"/>
        <w:ind w:right="0"/>
        <w:jc w:val="both"/>
        <w:rPr>
          <w:webHidden/>
        </w:rPr>
      </w:pPr>
      <w:r w:rsidRPr="00BA2A13">
        <w:t>отношений по вопросам землепользования и застройки</w:t>
      </w:r>
      <w:r w:rsidR="00085691">
        <w:rPr>
          <w:webHidden/>
        </w:rPr>
        <w:t xml:space="preserve"> </w:t>
      </w:r>
    </w:p>
    <w:p w:rsidR="007A60D3" w:rsidRPr="00BA2A13" w:rsidRDefault="007A60D3" w:rsidP="00247B98">
      <w:pPr>
        <w:pStyle w:val="37"/>
        <w:ind w:right="0"/>
        <w:jc w:val="both"/>
        <w:rPr>
          <w:sz w:val="22"/>
          <w:szCs w:val="22"/>
        </w:rPr>
      </w:pPr>
      <w:r w:rsidRPr="00BA2A13">
        <w:rPr>
          <w:b/>
          <w:i/>
        </w:rPr>
        <w:t>Статья 6.</w:t>
      </w:r>
      <w:r w:rsidRPr="00BA2A13">
        <w:t xml:space="preserve">  </w:t>
      </w:r>
      <w:r w:rsidR="00E2667B" w:rsidRPr="00BA2A13">
        <w:t>Комиссия по подготовке проекта правил землепользования и застройки</w:t>
      </w:r>
      <w:r w:rsidRPr="00BA2A13">
        <w:rPr>
          <w:b/>
        </w:rPr>
        <w:t xml:space="preserve"> </w:t>
      </w:r>
      <w:r w:rsidR="00085691">
        <w:rPr>
          <w:webHidden/>
        </w:rPr>
        <w:t xml:space="preserve"> </w:t>
      </w:r>
    </w:p>
    <w:p w:rsidR="00362C37" w:rsidRDefault="009C30D2" w:rsidP="00247B9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2</w:t>
      </w:r>
      <w:r w:rsidRPr="00BA2A13">
        <w:rPr>
          <w:rFonts w:ascii="Times New Roman" w:hAnsi="Times New Roman" w:cs="Times New Roman"/>
          <w:b/>
          <w:sz w:val="24"/>
          <w:szCs w:val="24"/>
        </w:rPr>
        <w:t>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>Положение об изменении видов разрешенного использования земельных учас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>т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 xml:space="preserve">ков и объектов капитального строительства </w:t>
      </w:r>
      <w:r w:rsidR="00E2667B"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физическими и юридическими </w:t>
      </w:r>
    </w:p>
    <w:p w:rsidR="009C30D2" w:rsidRPr="00BA2A13" w:rsidRDefault="00E2667B" w:rsidP="00247B9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лицами </w:t>
      </w:r>
      <w:r w:rsidR="000856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30D2" w:rsidRPr="00BA2A13" w:rsidRDefault="00E2667B" w:rsidP="00247B98">
      <w:pPr>
        <w:pStyle w:val="37"/>
        <w:ind w:right="0"/>
        <w:jc w:val="both"/>
        <w:rPr>
          <w:sz w:val="22"/>
          <w:szCs w:val="22"/>
        </w:rPr>
      </w:pPr>
      <w:r w:rsidRPr="00BA2A13">
        <w:rPr>
          <w:b/>
          <w:i/>
        </w:rPr>
        <w:t>Статья 7.</w:t>
      </w:r>
      <w:r w:rsidR="009C30D2" w:rsidRPr="00BA2A13">
        <w:t xml:space="preserve"> </w:t>
      </w:r>
      <w:r w:rsidRPr="00BA2A13">
        <w:t>Изменение видов разрешенного использования земельных участков</w:t>
      </w:r>
      <w:r w:rsidRPr="00BA2A13">
        <w:br/>
        <w:t>и объектов капитального строительства</w:t>
      </w:r>
      <w:r w:rsidR="009C30D2" w:rsidRPr="00BA2A13">
        <w:rPr>
          <w:b/>
        </w:rPr>
        <w:t xml:space="preserve"> </w:t>
      </w:r>
      <w:r w:rsidR="00085691">
        <w:rPr>
          <w:webHidden/>
        </w:rPr>
        <w:t xml:space="preserve"> </w:t>
      </w:r>
    </w:p>
    <w:p w:rsidR="009C30D2" w:rsidRPr="00BA2A13" w:rsidRDefault="00E2667B" w:rsidP="00247B98">
      <w:pPr>
        <w:pStyle w:val="37"/>
        <w:ind w:right="0"/>
        <w:jc w:val="both"/>
        <w:rPr>
          <w:webHidden/>
        </w:rPr>
      </w:pPr>
      <w:r w:rsidRPr="00BA2A13">
        <w:rPr>
          <w:b/>
          <w:i/>
        </w:rPr>
        <w:t>Статья 8.</w:t>
      </w:r>
      <w:r w:rsidR="009C30D2" w:rsidRPr="00BA2A13">
        <w:t xml:space="preserve">  </w:t>
      </w:r>
      <w:r w:rsidRPr="00BA2A13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C30D2" w:rsidRPr="00BA2A13">
        <w:t xml:space="preserve"> </w:t>
      </w:r>
      <w:r w:rsidR="00085691">
        <w:t xml:space="preserve"> </w:t>
      </w:r>
    </w:p>
    <w:p w:rsidR="009C30D2" w:rsidRPr="00BA2A13" w:rsidRDefault="00E2667B" w:rsidP="00247B98">
      <w:pPr>
        <w:pStyle w:val="ConsPlusNormal"/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9.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85691">
        <w:rPr>
          <w:rFonts w:ascii="Times New Roman" w:hAnsi="Times New Roman" w:cs="Times New Roman"/>
          <w:webHidden/>
        </w:rPr>
        <w:t xml:space="preserve"> </w:t>
      </w:r>
    </w:p>
    <w:p w:rsidR="009C30D2" w:rsidRPr="00BA2A13" w:rsidRDefault="009C30D2" w:rsidP="00247B98">
      <w:pPr>
        <w:pStyle w:val="ConsPlusNormal"/>
        <w:ind w:firstLine="0"/>
        <w:rPr>
          <w:rFonts w:ascii="Times New Roman" w:hAnsi="Times New Roman" w:cs="Times New Roman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E2667B" w:rsidRPr="00BA2A13">
        <w:rPr>
          <w:rFonts w:ascii="Times New Roman" w:hAnsi="Times New Roman" w:cs="Times New Roman"/>
          <w:b/>
          <w:sz w:val="26"/>
          <w:szCs w:val="26"/>
        </w:rPr>
        <w:t>3.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  <w:r w:rsidR="00E2667B" w:rsidRPr="00BA2A13">
        <w:rPr>
          <w:rFonts w:ascii="Times New Roman" w:hAnsi="Times New Roman" w:cs="Times New Roman"/>
        </w:rPr>
        <w:t xml:space="preserve"> </w:t>
      </w:r>
      <w:r w:rsidR="00085691">
        <w:rPr>
          <w:rFonts w:ascii="Times New Roman" w:hAnsi="Times New Roman" w:cs="Times New Roman"/>
        </w:rPr>
        <w:t xml:space="preserve"> </w:t>
      </w:r>
    </w:p>
    <w:p w:rsidR="009C30D2" w:rsidRPr="00BA2A13" w:rsidRDefault="00E2667B" w:rsidP="00247B98">
      <w:pPr>
        <w:pStyle w:val="ConsPlusNormal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10.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Общие положения о подготовке документации по планировке территории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85691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D34F1E" w:rsidRPr="00BA2A13" w:rsidRDefault="00D34F1E" w:rsidP="00247B98">
      <w:pPr>
        <w:pStyle w:val="ConsPlusNormal"/>
        <w:tabs>
          <w:tab w:val="left" w:pos="935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4.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проведении общественных обсуждений или публичных слушаний по вопросам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085691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F1E" w:rsidRPr="00BA2A13" w:rsidRDefault="00D34F1E" w:rsidP="00247B98">
      <w:pPr>
        <w:pStyle w:val="ConsPlusNormal"/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11.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Общие положения о порядке проведения </w:t>
      </w:r>
      <w:r w:rsidRPr="00BA2A13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r w:rsidRPr="00BA2A13">
        <w:rPr>
          <w:rFonts w:ascii="Times New Roman" w:hAnsi="Times New Roman" w:cs="Times New Roman"/>
          <w:sz w:val="24"/>
          <w:szCs w:val="24"/>
        </w:rPr>
        <w:t>или публи</w:t>
      </w:r>
      <w:r w:rsidRPr="00BA2A13">
        <w:rPr>
          <w:rFonts w:ascii="Times New Roman" w:hAnsi="Times New Roman" w:cs="Times New Roman"/>
          <w:sz w:val="24"/>
          <w:szCs w:val="24"/>
        </w:rPr>
        <w:t>ч</w:t>
      </w:r>
      <w:r w:rsidRPr="00BA2A13">
        <w:rPr>
          <w:rFonts w:ascii="Times New Roman" w:hAnsi="Times New Roman" w:cs="Times New Roman"/>
          <w:sz w:val="24"/>
          <w:szCs w:val="24"/>
        </w:rPr>
        <w:t>ных слушаний</w:t>
      </w:r>
      <w:r w:rsidR="00676D4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85691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</w:t>
      </w:r>
    </w:p>
    <w:p w:rsidR="00D34F1E" w:rsidRPr="00BA2A13" w:rsidRDefault="00D34F1E" w:rsidP="00247B98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5.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внесении изменений в правила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08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D2" w:rsidRPr="00BA2A13" w:rsidRDefault="00D34F1E" w:rsidP="00247B98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12.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85691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9C30D2" w:rsidP="00247B98">
      <w:pPr>
        <w:pStyle w:val="ConsPlusNormal"/>
        <w:tabs>
          <w:tab w:val="left" w:pos="9072"/>
        </w:tabs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D34F1E" w:rsidRPr="00BA2A13">
        <w:rPr>
          <w:rFonts w:ascii="Times New Roman" w:hAnsi="Times New Roman" w:cs="Times New Roman"/>
          <w:b/>
          <w:sz w:val="26"/>
          <w:szCs w:val="26"/>
        </w:rPr>
        <w:t>6.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D34F1E" w:rsidRPr="00BA2A13">
        <w:rPr>
          <w:rFonts w:ascii="Times New Roman" w:hAnsi="Times New Roman" w:cs="Times New Roman"/>
          <w:b/>
          <w:sz w:val="24"/>
          <w:szCs w:val="24"/>
        </w:rPr>
        <w:t>Положения о регулировании иных вопросов землепользования и застройки</w:t>
      </w:r>
      <w:r w:rsidRPr="00BA2A13">
        <w:rPr>
          <w:rFonts w:ascii="Times New Roman" w:hAnsi="Times New Roman" w:cs="Times New Roman"/>
        </w:rPr>
        <w:t xml:space="preserve"> </w:t>
      </w:r>
      <w:r w:rsidR="00085691">
        <w:rPr>
          <w:rFonts w:ascii="Times New Roman" w:hAnsi="Times New Roman" w:cs="Times New Roman"/>
        </w:rPr>
        <w:t xml:space="preserve"> </w:t>
      </w:r>
    </w:p>
    <w:p w:rsidR="00F70DD6" w:rsidRDefault="00D34F1E" w:rsidP="00247B98">
      <w:pPr>
        <w:pStyle w:val="ConsPlusNormal"/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участка</w:t>
      </w:r>
      <w:r w:rsidR="00085691">
        <w:rPr>
          <w:rFonts w:ascii="Times New Roman" w:hAnsi="Times New Roman" w:cs="Times New Roman"/>
          <w:iCs/>
          <w:sz w:val="24"/>
          <w:szCs w:val="24"/>
        </w:rPr>
        <w:t>.»</w:t>
      </w:r>
      <w:r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85691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</w:t>
      </w:r>
    </w:p>
    <w:p w:rsidR="009C30D2" w:rsidRPr="00BA2A13" w:rsidRDefault="009C30D2" w:rsidP="00247B98">
      <w:pPr>
        <w:pStyle w:val="ConsPlusNormal"/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F70DD6" w:rsidRPr="00BA2A13" w:rsidRDefault="00B67A00" w:rsidP="00247B98">
      <w:pPr>
        <w:pStyle w:val="ConsPlusNormal"/>
        <w:ind w:firstLine="0"/>
        <w:rPr>
          <w:rFonts w:eastAsia="Arial"/>
        </w:rPr>
      </w:pPr>
      <w:r>
        <w:rPr>
          <w:rFonts w:eastAsia="Arial"/>
          <w:bCs/>
          <w:iCs/>
        </w:rPr>
        <w:t xml:space="preserve"> </w:t>
      </w:r>
      <w:r w:rsidR="00F70DD6">
        <w:rPr>
          <w:rFonts w:eastAsia="Arial"/>
          <w:bCs/>
          <w:iCs/>
        </w:rPr>
        <w:t xml:space="preserve"> </w:t>
      </w:r>
      <w:r w:rsidR="00F70DD6">
        <w:t xml:space="preserve"> </w:t>
      </w:r>
      <w:r w:rsidR="00F70DD6" w:rsidRPr="006A76F2">
        <w:rPr>
          <w:rFonts w:ascii="Times New Roman" w:hAnsi="Times New Roman" w:cs="Times New Roman"/>
          <w:sz w:val="24"/>
          <w:szCs w:val="24"/>
        </w:rPr>
        <w:t>2. Часть I. Порядок применения правил землепользования и застройки и внесения в них изм</w:t>
      </w:r>
      <w:r w:rsidR="00F70DD6" w:rsidRPr="006A76F2">
        <w:rPr>
          <w:rFonts w:ascii="Times New Roman" w:hAnsi="Times New Roman" w:cs="Times New Roman"/>
          <w:sz w:val="24"/>
          <w:szCs w:val="24"/>
        </w:rPr>
        <w:t>е</w:t>
      </w:r>
      <w:r w:rsidR="00F70DD6" w:rsidRPr="006A76F2">
        <w:rPr>
          <w:rFonts w:ascii="Times New Roman" w:hAnsi="Times New Roman" w:cs="Times New Roman"/>
          <w:sz w:val="24"/>
          <w:szCs w:val="24"/>
        </w:rPr>
        <w:t>нений</w:t>
      </w:r>
      <w:r w:rsidR="00F70DD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9C30D2" w:rsidRPr="00BA2A13" w:rsidRDefault="00F70DD6" w:rsidP="00247B98">
      <w:pPr>
        <w:rPr>
          <w:rFonts w:eastAsia="Arial"/>
          <w:bCs/>
          <w:iCs/>
        </w:rPr>
      </w:pPr>
      <w:r w:rsidRPr="00E448A7">
        <w:rPr>
          <w:b/>
          <w:sz w:val="26"/>
          <w:szCs w:val="26"/>
        </w:rPr>
        <w:t>«Часть I. Порядок применения</w:t>
      </w:r>
      <w:r w:rsidRPr="00E448A7">
        <w:rPr>
          <w:b/>
          <w:sz w:val="28"/>
          <w:szCs w:val="28"/>
        </w:rPr>
        <w:t xml:space="preserve"> правил землепользования и застройки и внес</w:t>
      </w:r>
      <w:r w:rsidRPr="00E448A7">
        <w:rPr>
          <w:b/>
          <w:sz w:val="28"/>
          <w:szCs w:val="28"/>
        </w:rPr>
        <w:t>е</w:t>
      </w:r>
      <w:r w:rsidRPr="00E448A7">
        <w:rPr>
          <w:b/>
          <w:sz w:val="28"/>
          <w:szCs w:val="28"/>
        </w:rPr>
        <w:t>ния в них изменений.</w:t>
      </w:r>
    </w:p>
    <w:p w:rsidR="00085691" w:rsidRDefault="00B67A00" w:rsidP="00247B9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i/>
        </w:rPr>
        <w:t xml:space="preserve"> </w:t>
      </w:r>
      <w:r>
        <w:t xml:space="preserve"> </w:t>
      </w:r>
      <w:r w:rsidR="00085691" w:rsidRPr="00BA2A13"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  <w:r w:rsidR="00085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691"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и застройки органами местного </w:t>
      </w:r>
    </w:p>
    <w:p w:rsidR="00F25B48" w:rsidRPr="00BA2A13" w:rsidRDefault="00085691" w:rsidP="00247B9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A2A13" w:rsidRPr="00BA2A13" w:rsidRDefault="00F25B48" w:rsidP="00A54EB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Общие положения</w:t>
      </w:r>
    </w:p>
    <w:p w:rsidR="00F25B48" w:rsidRPr="00BA2A13" w:rsidRDefault="00F25B48" w:rsidP="00A54EBC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t xml:space="preserve">1. Правила землепользования и застройки </w:t>
      </w:r>
      <w:r w:rsidR="007444F2" w:rsidRPr="00085691">
        <w:t>Ивановского</w:t>
      </w:r>
      <w:r w:rsidR="007444F2">
        <w:t xml:space="preserve"> </w:t>
      </w:r>
      <w:r w:rsidRPr="00BA2A13">
        <w:t>сельского поселения Октябрьского муниципального района Волгоградской области (далее - Правила) являются</w:t>
      </w:r>
      <w:r w:rsidRPr="00BA2A13">
        <w:rPr>
          <w:lang w:eastAsia="ru-RU"/>
        </w:rPr>
        <w:t xml:space="preserve"> муниципальным правовым актом </w:t>
      </w:r>
      <w:r w:rsidR="007444F2" w:rsidRPr="00085691">
        <w:rPr>
          <w:lang w:eastAsia="ru-RU"/>
        </w:rPr>
        <w:t>Ивановского</w:t>
      </w:r>
      <w:r w:rsidR="007444F2">
        <w:rPr>
          <w:lang w:eastAsia="ru-RU"/>
        </w:rPr>
        <w:t xml:space="preserve"> </w:t>
      </w:r>
      <w:r w:rsidRPr="00BA2A13">
        <w:t xml:space="preserve"> сельского поселения Октябрьского муниципального района Во</w:t>
      </w:r>
      <w:r w:rsidRPr="00BA2A13">
        <w:t>л</w:t>
      </w:r>
      <w:r w:rsidRPr="00BA2A13">
        <w:t>гогра</w:t>
      </w:r>
      <w:r w:rsidRPr="00BA2A13">
        <w:t>д</w:t>
      </w:r>
      <w:r w:rsidRPr="00BA2A13">
        <w:t>ской области</w:t>
      </w:r>
      <w:r w:rsidRPr="00BA2A13">
        <w:rPr>
          <w:lang w:eastAsia="ru-RU"/>
        </w:rPr>
        <w:t xml:space="preserve">, разработанным в соответствии с Градостроительным </w:t>
      </w:r>
      <w:hyperlink r:id="rId9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Федерации (далее – ГрК РФ), Земельным </w:t>
      </w:r>
      <w:hyperlink r:id="rId10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Федерации, Федеральным </w:t>
      </w:r>
      <w:hyperlink r:id="rId11" w:history="1">
        <w:r w:rsidRPr="00BA2A13">
          <w:rPr>
            <w:rStyle w:val="af2"/>
            <w:color w:val="auto"/>
            <w:lang w:eastAsia="ru-RU"/>
          </w:rPr>
          <w:t>зак</w:t>
        </w:r>
        <w:r w:rsidRPr="00BA2A13">
          <w:rPr>
            <w:rStyle w:val="af2"/>
            <w:color w:val="auto"/>
            <w:lang w:eastAsia="ru-RU"/>
          </w:rPr>
          <w:t>о</w:t>
        </w:r>
        <w:r w:rsidRPr="00BA2A13">
          <w:rPr>
            <w:rStyle w:val="af2"/>
            <w:color w:val="auto"/>
            <w:lang w:eastAsia="ru-RU"/>
          </w:rPr>
          <w:t>ном</w:t>
        </w:r>
      </w:hyperlink>
      <w:r w:rsidRPr="00BA2A13">
        <w:rPr>
          <w:lang w:eastAsia="ru-RU"/>
        </w:rPr>
        <w:t xml:space="preserve"> от 06.10.2003 № 131-ФЗ "Об общих принципах организации местного самоуправления в Ро</w:t>
      </w:r>
      <w:r w:rsidRPr="00BA2A13">
        <w:rPr>
          <w:lang w:eastAsia="ru-RU"/>
        </w:rPr>
        <w:t>с</w:t>
      </w:r>
      <w:r w:rsidRPr="00BA2A13">
        <w:rPr>
          <w:lang w:eastAsia="ru-RU"/>
        </w:rPr>
        <w:t>сийской Федерации", иными законами и нормативными правовыми актами Российской Федер</w:t>
      </w:r>
      <w:r w:rsidRPr="00BA2A13">
        <w:rPr>
          <w:lang w:eastAsia="ru-RU"/>
        </w:rPr>
        <w:t>а</w:t>
      </w:r>
      <w:r w:rsidRPr="00BA2A13">
        <w:rPr>
          <w:lang w:eastAsia="ru-RU"/>
        </w:rPr>
        <w:t xml:space="preserve">ции, Волгоградской области, </w:t>
      </w:r>
      <w:hyperlink r:id="rId12" w:history="1">
        <w:r w:rsidRPr="00BA2A13">
          <w:rPr>
            <w:rStyle w:val="af2"/>
            <w:color w:val="auto"/>
            <w:lang w:eastAsia="ru-RU"/>
          </w:rPr>
          <w:t>Уставом</w:t>
        </w:r>
      </w:hyperlink>
      <w:r w:rsidRPr="00BA2A13">
        <w:rPr>
          <w:lang w:eastAsia="ru-RU"/>
        </w:rPr>
        <w:t xml:space="preserve"> Октябрьского муниципального района Волгоградской о</w:t>
      </w:r>
      <w:r w:rsidRPr="00BA2A13">
        <w:rPr>
          <w:lang w:eastAsia="ru-RU"/>
        </w:rPr>
        <w:t>б</w:t>
      </w:r>
      <w:r w:rsidRPr="00BA2A13">
        <w:rPr>
          <w:lang w:eastAsia="ru-RU"/>
        </w:rPr>
        <w:t>ласти, Ген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ральным планом </w:t>
      </w:r>
      <w:r w:rsidR="00A44BF0" w:rsidRPr="00085691">
        <w:rPr>
          <w:lang w:eastAsia="ru-RU"/>
        </w:rPr>
        <w:t>Ивановского</w:t>
      </w:r>
      <w:r w:rsidRPr="00BA2A13">
        <w:t xml:space="preserve"> сельского поселения </w:t>
      </w:r>
      <w:r w:rsidR="006A245A">
        <w:t>О</w:t>
      </w:r>
      <w:r w:rsidRPr="00BA2A13">
        <w:t xml:space="preserve">ктябрьского муниципального района Волгоградской области </w:t>
      </w:r>
      <w:r w:rsidRPr="00BA2A13">
        <w:rPr>
          <w:lang w:eastAsia="ru-RU"/>
        </w:rPr>
        <w:t xml:space="preserve">и иными муниципальными правовыми актами </w:t>
      </w:r>
      <w:r w:rsidRPr="00BA2A13">
        <w:t>Октябрьского м</w:t>
      </w:r>
      <w:r w:rsidRPr="00BA2A13">
        <w:t>у</w:t>
      </w:r>
      <w:r w:rsidRPr="00BA2A13">
        <w:t xml:space="preserve">ниципального района Волгоградской области </w:t>
      </w:r>
      <w:r w:rsidRPr="00BA2A13">
        <w:rPr>
          <w:i/>
        </w:rPr>
        <w:t xml:space="preserve"> </w:t>
      </w:r>
      <w:r w:rsidRPr="00BA2A13">
        <w:rPr>
          <w:lang w:eastAsia="ru-RU"/>
        </w:rPr>
        <w:t>с учетом положений иных актов и документов, определяющих основные направления социально-экономического и градостроительного разв</w:t>
      </w:r>
      <w:r w:rsidRPr="00BA2A13">
        <w:rPr>
          <w:lang w:eastAsia="ru-RU"/>
        </w:rPr>
        <w:t>и</w:t>
      </w:r>
      <w:r w:rsidRPr="00BA2A13">
        <w:rPr>
          <w:lang w:eastAsia="ru-RU"/>
        </w:rPr>
        <w:t xml:space="preserve">тия   </w:t>
      </w:r>
      <w:r w:rsidR="00A44BF0" w:rsidRPr="00085691">
        <w:rPr>
          <w:lang w:eastAsia="ru-RU"/>
        </w:rPr>
        <w:t>Ивановского</w:t>
      </w:r>
      <w:r w:rsidR="00A44BF0">
        <w:rPr>
          <w:lang w:eastAsia="ru-RU"/>
        </w:rPr>
        <w:t xml:space="preserve"> </w:t>
      </w:r>
      <w:r w:rsidRPr="00BA2A13">
        <w:t xml:space="preserve"> сельского поселения Октябрьского муниципального района Волгоградской области</w:t>
      </w:r>
      <w:r w:rsidRPr="00BA2A13">
        <w:rPr>
          <w:lang w:eastAsia="ru-RU"/>
        </w:rPr>
        <w:t>, сохранения окружающей среды и объектов культурного наследия и рационального и</w:t>
      </w:r>
      <w:r w:rsidRPr="00BA2A13">
        <w:rPr>
          <w:lang w:eastAsia="ru-RU"/>
        </w:rPr>
        <w:t>с</w:t>
      </w:r>
      <w:r w:rsidRPr="00BA2A13">
        <w:rPr>
          <w:lang w:eastAsia="ru-RU"/>
        </w:rPr>
        <w:t>пользования природных ресурсов.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A44BF0" w:rsidRPr="00085691">
        <w:rPr>
          <w:rFonts w:ascii="Times New Roman" w:hAnsi="Times New Roman" w:cs="Times New Roman"/>
          <w:sz w:val="24"/>
          <w:szCs w:val="24"/>
        </w:rPr>
        <w:t>Ивановского</w:t>
      </w:r>
      <w:r w:rsidR="00A44BF0" w:rsidRPr="00A44BF0">
        <w:rPr>
          <w:rFonts w:ascii="Times New Roman" w:hAnsi="Times New Roman" w:cs="Times New Roman"/>
          <w:sz w:val="24"/>
          <w:szCs w:val="24"/>
        </w:rPr>
        <w:t xml:space="preserve"> </w:t>
      </w:r>
      <w:r w:rsidR="00A44BF0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 являются документом градостроительного з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нирования, который утверждается нормативным правовым актом Октябрьской районной Думой Октябрьского муниципального района Волгоградской области и в котором устанавливаются те</w:t>
      </w:r>
      <w:r w:rsidRPr="00BA2A13">
        <w:rPr>
          <w:rFonts w:ascii="Times New Roman" w:hAnsi="Times New Roman" w:cs="Times New Roman"/>
          <w:sz w:val="24"/>
          <w:szCs w:val="24"/>
        </w:rPr>
        <w:t>р</w:t>
      </w:r>
      <w:r w:rsidRPr="00BA2A13">
        <w:rPr>
          <w:rFonts w:ascii="Times New Roman" w:hAnsi="Times New Roman" w:cs="Times New Roman"/>
          <w:sz w:val="24"/>
          <w:szCs w:val="24"/>
        </w:rPr>
        <w:t>риториальные зоны, градостроительные регламенты, порядок применения такого документа и пор</w:t>
      </w:r>
      <w:r w:rsidRPr="00BA2A13">
        <w:rPr>
          <w:rFonts w:ascii="Times New Roman" w:hAnsi="Times New Roman" w:cs="Times New Roman"/>
          <w:sz w:val="24"/>
          <w:szCs w:val="24"/>
        </w:rPr>
        <w:t>я</w:t>
      </w:r>
      <w:r w:rsidRPr="00BA2A13">
        <w:rPr>
          <w:rFonts w:ascii="Times New Roman" w:hAnsi="Times New Roman" w:cs="Times New Roman"/>
          <w:sz w:val="24"/>
          <w:szCs w:val="24"/>
        </w:rPr>
        <w:t>док внесения в него изменений.</w:t>
      </w:r>
    </w:p>
    <w:p w:rsidR="00F25B48" w:rsidRPr="00BA2A13" w:rsidRDefault="00F25B48" w:rsidP="006A245A">
      <w:pPr>
        <w:tabs>
          <w:tab w:val="left" w:pos="709"/>
        </w:tabs>
        <w:autoSpaceDE w:val="0"/>
        <w:autoSpaceDN w:val="0"/>
        <w:adjustRightInd w:val="0"/>
        <w:ind w:firstLine="709"/>
        <w:rPr>
          <w:bCs/>
          <w:lang w:eastAsia="ru-RU"/>
        </w:rPr>
      </w:pPr>
      <w:r w:rsidRPr="00BA2A13">
        <w:t xml:space="preserve">2. Предметом регулирования Правил является </w:t>
      </w:r>
      <w:r w:rsidRPr="00BA2A13">
        <w:rPr>
          <w:bCs/>
          <w:lang w:eastAsia="ru-RU"/>
        </w:rPr>
        <w:t xml:space="preserve">зонирование территории </w:t>
      </w:r>
      <w:r w:rsidR="000C5CD5" w:rsidRPr="00085691">
        <w:rPr>
          <w:lang w:eastAsia="ru-RU"/>
        </w:rPr>
        <w:t>Ивановского</w:t>
      </w:r>
      <w:r w:rsidR="000C5CD5">
        <w:rPr>
          <w:bCs/>
          <w:lang w:eastAsia="ru-RU"/>
        </w:rPr>
        <w:t xml:space="preserve">  </w:t>
      </w:r>
      <w:r w:rsidRPr="00BA2A13">
        <w:t xml:space="preserve"> сельского поселения Октябрьского муниципального района Волгоградской области </w:t>
      </w:r>
      <w:r w:rsidRPr="00BA2A13">
        <w:rPr>
          <w:bCs/>
          <w:lang w:eastAsia="ru-RU"/>
        </w:rPr>
        <w:t xml:space="preserve">  в целях опред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ления территориальных зон и установления градостроительных регламентов.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1) создания условий для устойчивого развития территории </w:t>
      </w:r>
      <w:r w:rsidR="000C5CD5" w:rsidRPr="00085691">
        <w:rPr>
          <w:rFonts w:ascii="Times New Roman" w:hAnsi="Times New Roman" w:cs="Times New Roman"/>
          <w:sz w:val="24"/>
          <w:szCs w:val="24"/>
        </w:rPr>
        <w:t>Ивановского</w:t>
      </w:r>
      <w:r w:rsidR="000C5CD5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поселения О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тябрьского муниципального района Волгоградской области, сохранения окружающей среды и объектов культурного наследия;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территории </w:t>
      </w:r>
      <w:r w:rsidR="000C5CD5" w:rsidRPr="00085691">
        <w:rPr>
          <w:rFonts w:ascii="Times New Roman" w:hAnsi="Times New Roman" w:cs="Times New Roman"/>
          <w:sz w:val="24"/>
          <w:szCs w:val="24"/>
        </w:rPr>
        <w:t>Ивановского</w:t>
      </w:r>
      <w:r w:rsidR="000C5CD5" w:rsidRPr="000C5CD5">
        <w:rPr>
          <w:rFonts w:ascii="Times New Roman" w:hAnsi="Times New Roman" w:cs="Times New Roman"/>
          <w:sz w:val="24"/>
          <w:szCs w:val="24"/>
        </w:rPr>
        <w:t xml:space="preserve"> </w:t>
      </w:r>
      <w:r w:rsidR="000C5CD5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ского муниципального района Волгоградской области;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обеспечения прав и законных интересов физических и юридических лиц, в том числе правоо</w:t>
      </w:r>
      <w:r w:rsidRPr="00BA2A13">
        <w:rPr>
          <w:rFonts w:ascii="Times New Roman" w:hAnsi="Times New Roman" w:cs="Times New Roman"/>
          <w:sz w:val="24"/>
          <w:szCs w:val="24"/>
        </w:rPr>
        <w:t>б</w:t>
      </w:r>
      <w:r w:rsidRPr="00BA2A13">
        <w:rPr>
          <w:rFonts w:ascii="Times New Roman" w:hAnsi="Times New Roman" w:cs="Times New Roman"/>
          <w:sz w:val="24"/>
          <w:szCs w:val="24"/>
        </w:rPr>
        <w:t>ладателей земельных участков и объектов капитального строительства;</w:t>
      </w:r>
    </w:p>
    <w:p w:rsidR="00F25B48" w:rsidRPr="00BA2A13" w:rsidRDefault="00F25B48" w:rsidP="006A245A">
      <w:pPr>
        <w:autoSpaceDE w:val="0"/>
        <w:autoSpaceDN w:val="0"/>
        <w:adjustRightInd w:val="0"/>
        <w:rPr>
          <w:lang w:eastAsia="ru-RU"/>
        </w:rPr>
      </w:pPr>
      <w:r w:rsidRPr="00BA2A13">
        <w:t>4) </w:t>
      </w:r>
      <w:r w:rsidRPr="00BA2A13">
        <w:rPr>
          <w:lang w:eastAsia="ru-RU"/>
        </w:rPr>
        <w:t>создания условий для привлечения инвестиций, в том числе путем предоставления возможн</w:t>
      </w:r>
      <w:r w:rsidRPr="00BA2A13">
        <w:rPr>
          <w:lang w:eastAsia="ru-RU"/>
        </w:rPr>
        <w:t>о</w:t>
      </w:r>
      <w:r w:rsidRPr="00BA2A13">
        <w:rPr>
          <w:lang w:eastAsia="ru-RU"/>
        </w:rPr>
        <w:t>сти выбора наиболее эффективных видов разрешенного использования земельных участков и объе</w:t>
      </w:r>
      <w:r w:rsidRPr="00BA2A13">
        <w:rPr>
          <w:lang w:eastAsia="ru-RU"/>
        </w:rPr>
        <w:t>к</w:t>
      </w:r>
      <w:r w:rsidRPr="00BA2A13">
        <w:rPr>
          <w:lang w:eastAsia="ru-RU"/>
        </w:rPr>
        <w:t>тов капитального строительства.</w:t>
      </w:r>
    </w:p>
    <w:p w:rsidR="00F25B48" w:rsidRPr="00BA2A13" w:rsidRDefault="00F25B48" w:rsidP="0008569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Правила обязательны для органов государственной власти, органов местного сам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управления, должностных, физических и юридических лиц, осуществляющих и контролиру</w:t>
      </w:r>
      <w:r w:rsidRPr="00BA2A13">
        <w:rPr>
          <w:rFonts w:ascii="Times New Roman" w:hAnsi="Times New Roman" w:cs="Times New Roman"/>
          <w:sz w:val="24"/>
          <w:szCs w:val="24"/>
        </w:rPr>
        <w:t>ю</w:t>
      </w:r>
      <w:r w:rsidRPr="00BA2A13">
        <w:rPr>
          <w:rFonts w:ascii="Times New Roman" w:hAnsi="Times New Roman" w:cs="Times New Roman"/>
          <w:sz w:val="24"/>
          <w:szCs w:val="24"/>
        </w:rPr>
        <w:t>щих градостроительную деятельность, а также судебных органов при разрешении споров по 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 xml:space="preserve">просам землепользования и застройки территории </w:t>
      </w:r>
      <w:r w:rsidR="000C5CD5" w:rsidRPr="00085691">
        <w:rPr>
          <w:rFonts w:ascii="Times New Roman" w:hAnsi="Times New Roman" w:cs="Times New Roman"/>
          <w:sz w:val="24"/>
          <w:szCs w:val="24"/>
        </w:rPr>
        <w:t>Ивановского</w:t>
      </w:r>
      <w:r w:rsidR="000C5CD5" w:rsidRPr="000C5CD5">
        <w:rPr>
          <w:rFonts w:ascii="Times New Roman" w:hAnsi="Times New Roman" w:cs="Times New Roman"/>
          <w:sz w:val="24"/>
          <w:szCs w:val="24"/>
        </w:rPr>
        <w:t xml:space="preserve"> </w:t>
      </w:r>
      <w:r w:rsidR="000C5CD5">
        <w:rPr>
          <w:rFonts w:ascii="Times New Roman" w:hAnsi="Times New Roman" w:cs="Times New Roman"/>
          <w:sz w:val="24"/>
          <w:szCs w:val="24"/>
        </w:rPr>
        <w:t xml:space="preserve">  </w:t>
      </w:r>
      <w:r w:rsidR="00B67A00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поселения Октябр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ского м</w:t>
      </w:r>
      <w:r w:rsidRPr="00BA2A13">
        <w:rPr>
          <w:rFonts w:ascii="Times New Roman" w:hAnsi="Times New Roman" w:cs="Times New Roman"/>
          <w:sz w:val="24"/>
          <w:szCs w:val="24"/>
        </w:rPr>
        <w:t>у</w:t>
      </w:r>
      <w:r w:rsidRPr="00BA2A13">
        <w:rPr>
          <w:rFonts w:ascii="Times New Roman" w:hAnsi="Times New Roman" w:cs="Times New Roman"/>
          <w:sz w:val="24"/>
          <w:szCs w:val="24"/>
        </w:rPr>
        <w:t xml:space="preserve">ниципального района Волгоградской области.  </w:t>
      </w:r>
    </w:p>
    <w:p w:rsidR="00F25B48" w:rsidRPr="00BA2A13" w:rsidRDefault="00F25B48" w:rsidP="0008569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5. Принятые до введения в действие Правил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F25B48" w:rsidRPr="00BA2A13" w:rsidRDefault="00F25B48" w:rsidP="00085691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t xml:space="preserve">6. За нарушение Правил </w:t>
      </w:r>
      <w:r w:rsidRPr="00BA2A13">
        <w:rPr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957471" w:rsidRDefault="00957471" w:rsidP="00F25B48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</w:p>
    <w:p w:rsidR="00BA2A13" w:rsidRDefault="00E1555F" w:rsidP="00A54EBC">
      <w:pPr>
        <w:tabs>
          <w:tab w:val="left" w:pos="709"/>
        </w:tabs>
        <w:autoSpaceDE w:val="0"/>
        <w:autoSpaceDN w:val="0"/>
        <w:adjustRightInd w:val="0"/>
        <w:ind w:firstLine="567"/>
        <w:rPr>
          <w:lang w:eastAsia="ru-RU"/>
        </w:rPr>
      </w:pPr>
      <w:r>
        <w:rPr>
          <w:b/>
          <w:bCs/>
          <w:i/>
          <w:iCs/>
        </w:rPr>
        <w:t xml:space="preserve">  </w:t>
      </w:r>
      <w:r w:rsidR="00F25B48" w:rsidRPr="00BA2A13">
        <w:rPr>
          <w:b/>
          <w:bCs/>
          <w:i/>
          <w:iCs/>
        </w:rPr>
        <w:t>Статья 2. Содержание и порядок применения Правил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1. Правила включают в себя: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</w:t>
      </w:r>
      <w:r w:rsidRPr="00BA2A13">
        <w:t> </w:t>
      </w:r>
      <w:r w:rsidRPr="00BA2A13">
        <w:rPr>
          <w:lang w:eastAsia="ru-RU"/>
        </w:rPr>
        <w:t>порядок их применения и внесения изменений в указанные правила;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2) карту градостроительного зонирования;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lastRenderedPageBreak/>
        <w:t>3) градостроительные регламенты.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Октябрьского мун</w:t>
      </w:r>
      <w:r w:rsidRPr="00BA2A13">
        <w:rPr>
          <w:lang w:eastAsia="ru-RU"/>
        </w:rPr>
        <w:t>и</w:t>
      </w:r>
      <w:r w:rsidRPr="00BA2A13">
        <w:rPr>
          <w:lang w:eastAsia="ru-RU"/>
        </w:rPr>
        <w:t>ципального района Волгоградской области  также вправе подготовить текстовое описание мест</w:t>
      </w:r>
      <w:r w:rsidRPr="00BA2A13">
        <w:rPr>
          <w:lang w:eastAsia="ru-RU"/>
        </w:rPr>
        <w:t>о</w:t>
      </w:r>
      <w:r w:rsidRPr="00BA2A13">
        <w:rPr>
          <w:lang w:eastAsia="ru-RU"/>
        </w:rPr>
        <w:t>положения границ территориальных зон.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13" w:history="1">
        <w:r w:rsidRPr="00BA2A13">
          <w:rPr>
            <w:rStyle w:val="af2"/>
            <w:color w:val="auto"/>
            <w:lang w:eastAsia="ru-RU"/>
          </w:rPr>
          <w:t>требования</w:t>
        </w:r>
      </w:hyperlink>
      <w:r w:rsidRPr="00BA2A13"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4" w:history="1">
        <w:r w:rsidRPr="00BA2A13">
          <w:rPr>
            <w:rStyle w:val="af2"/>
            <w:color w:val="auto"/>
            <w:lang w:eastAsia="ru-RU"/>
          </w:rPr>
          <w:t>формату</w:t>
        </w:r>
      </w:hyperlink>
      <w:r w:rsidRPr="00BA2A13">
        <w:rPr>
          <w:lang w:eastAsia="ru-RU"/>
        </w:rPr>
        <w:t xml:space="preserve"> электронного документа, содержащего указанные сведения, устанавливаются фед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ральным органом исполнительной власти, </w:t>
      </w:r>
      <w:r w:rsidRPr="00BA2A13">
        <w:rPr>
          <w:rStyle w:val="afff6"/>
          <w:i w:val="0"/>
        </w:rPr>
        <w:t>уполномоченным Правительством Российской Фед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рации.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 xml:space="preserve">2) об изменении видов разрешенного использования земельных участков </w:t>
      </w:r>
      <w:r w:rsidRPr="00BA2A13">
        <w:rPr>
          <w:lang w:eastAsia="ru-RU"/>
        </w:rPr>
        <w:br/>
        <w:t>и объектов капитального строительства физическими и юридическими лицами;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4) о проведении общественных обсуждений или публичных слушаний по вопросам землепольз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 и застройки;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5) о внесении изменений в правила землепользования и застройки;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6) о регулировании иных вопросов землепользования и застройки.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Действие градостроительных регламентов, устанавливаемых Правилами, распростран</w:t>
      </w:r>
      <w:r w:rsidRPr="00BA2A13">
        <w:rPr>
          <w:lang w:eastAsia="ru-RU"/>
        </w:rPr>
        <w:t>я</w:t>
      </w:r>
      <w:r w:rsidRPr="00BA2A13">
        <w:rPr>
          <w:lang w:eastAsia="ru-RU"/>
        </w:rPr>
        <w:t>ется в равной мере на все земельные участки и объекты капитального строительства, распол</w:t>
      </w:r>
      <w:r w:rsidRPr="00BA2A13">
        <w:rPr>
          <w:lang w:eastAsia="ru-RU"/>
        </w:rPr>
        <w:t>о</w:t>
      </w:r>
      <w:r w:rsidRPr="00BA2A13">
        <w:rPr>
          <w:lang w:eastAsia="ru-RU"/>
        </w:rPr>
        <w:t>женные в пределах границ территориальной зоны, обозначенной на карте градостроительного зонир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ного регламента не распространяется.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5. Совокупность предельных размеров земельных участков и предельных параметров ра</w:t>
      </w:r>
      <w:r w:rsidRPr="00BA2A13">
        <w:rPr>
          <w:lang w:eastAsia="ru-RU"/>
        </w:rPr>
        <w:t>з</w:t>
      </w:r>
      <w:r w:rsidRPr="00BA2A13">
        <w:rPr>
          <w:lang w:eastAsia="ru-RU"/>
        </w:rPr>
        <w:t>решенного строительства, реконструкции объектов капитального строительства в составе град</w:t>
      </w:r>
      <w:r w:rsidRPr="00BA2A13">
        <w:rPr>
          <w:lang w:eastAsia="ru-RU"/>
        </w:rPr>
        <w:t>о</w:t>
      </w:r>
      <w:r w:rsidRPr="00BA2A13">
        <w:rPr>
          <w:lang w:eastAsia="ru-RU"/>
        </w:rPr>
        <w:t>строительного регламента является единой для всех объектов в пределах соответствующей те</w:t>
      </w:r>
      <w:r w:rsidRPr="00BA2A13">
        <w:rPr>
          <w:lang w:eastAsia="ru-RU"/>
        </w:rPr>
        <w:t>р</w:t>
      </w:r>
      <w:r w:rsidRPr="00BA2A13">
        <w:rPr>
          <w:lang w:eastAsia="ru-RU"/>
        </w:rPr>
        <w:t>риториальной зоны, если иное специально</w:t>
      </w:r>
      <w:r w:rsidR="0033472F">
        <w:rPr>
          <w:lang w:eastAsia="ru-RU"/>
        </w:rPr>
        <w:t xml:space="preserve"> </w:t>
      </w:r>
      <w:r w:rsidRPr="00BA2A13">
        <w:rPr>
          <w:lang w:eastAsia="ru-RU"/>
        </w:rPr>
        <w:t>не оговорено в составе градостроительного регламе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та, устанавливаемого для конкретной территориальной зоны.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 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</w:t>
      </w:r>
      <w:r w:rsidR="00A54EBC">
        <w:rPr>
          <w:lang w:eastAsia="ru-RU"/>
        </w:rPr>
        <w:t>к</w:t>
      </w:r>
      <w:r w:rsidRPr="00BA2A13">
        <w:rPr>
          <w:lang w:eastAsia="ru-RU"/>
        </w:rPr>
        <w:t>ов и объе</w:t>
      </w:r>
      <w:r w:rsidRPr="00BA2A13">
        <w:rPr>
          <w:lang w:eastAsia="ru-RU"/>
        </w:rPr>
        <w:t>к</w:t>
      </w:r>
      <w:r w:rsidRPr="00BA2A13">
        <w:rPr>
          <w:lang w:eastAsia="ru-RU"/>
        </w:rPr>
        <w:t>тов капитального строительства, разрешения на которые предоставлены в установленном поря</w:t>
      </w:r>
      <w:r w:rsidRPr="00BA2A13">
        <w:rPr>
          <w:lang w:eastAsia="ru-RU"/>
        </w:rPr>
        <w:t>д</w:t>
      </w:r>
      <w:r w:rsidRPr="00BA2A13">
        <w:rPr>
          <w:lang w:eastAsia="ru-RU"/>
        </w:rPr>
        <w:t>ке, 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гут применяться на одном земельном участке одновременно.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</w:pPr>
      <w:r w:rsidRPr="00BA2A13">
        <w:rPr>
          <w:lang w:eastAsia="ru-RU"/>
        </w:rPr>
        <w:t xml:space="preserve">7.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BA2A13">
        <w:rPr>
          <w:rFonts w:eastAsia="Calibri"/>
        </w:rPr>
        <w:t>только в качестве дополнительных по отн</w:t>
      </w:r>
      <w:r w:rsidRPr="00BA2A13">
        <w:rPr>
          <w:rFonts w:eastAsia="Calibri"/>
        </w:rPr>
        <w:t>о</w:t>
      </w:r>
      <w:r w:rsidRPr="00BA2A13">
        <w:rPr>
          <w:rFonts w:eastAsia="Calibri"/>
        </w:rPr>
        <w:t>шению к основным видам разрешенного использования и условно разрешенным видам испол</w:t>
      </w:r>
      <w:r w:rsidRPr="00BA2A13">
        <w:rPr>
          <w:rFonts w:eastAsia="Calibri"/>
        </w:rPr>
        <w:t>ь</w:t>
      </w:r>
      <w:r w:rsidRPr="00BA2A13">
        <w:rPr>
          <w:rFonts w:eastAsia="Calibri"/>
        </w:rPr>
        <w:t>зов</w:t>
      </w:r>
      <w:r w:rsidRPr="00BA2A13">
        <w:rPr>
          <w:rFonts w:eastAsia="Calibri"/>
        </w:rPr>
        <w:t>а</w:t>
      </w:r>
      <w:r w:rsidRPr="00BA2A13">
        <w:rPr>
          <w:rFonts w:eastAsia="Calibri"/>
        </w:rPr>
        <w:t>ния и осуществляемых совместно с ними</w:t>
      </w:r>
      <w:r w:rsidRPr="00BA2A13">
        <w:rPr>
          <w:lang w:eastAsia="ru-RU"/>
        </w:rPr>
        <w:t xml:space="preserve"> на территории одного земельного участка.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 w:rsidRPr="00BA2A13"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F25B48" w:rsidRPr="00BA2A13" w:rsidRDefault="00F25B48" w:rsidP="00854E1F">
      <w:pPr>
        <w:spacing w:line="232" w:lineRule="auto"/>
        <w:rPr>
          <w:lang w:eastAsia="ru-RU"/>
        </w:rPr>
      </w:pPr>
      <w:r w:rsidRPr="00BA2A13">
        <w:t xml:space="preserve">- размещения Правил </w:t>
      </w:r>
      <w:r w:rsidRPr="00BA2A13">
        <w:rPr>
          <w:lang w:eastAsia="ru-RU"/>
        </w:rPr>
        <w:t>на официальном сайте администрации Октябрьского муниципального ра</w:t>
      </w:r>
      <w:r w:rsidRPr="00BA2A13">
        <w:rPr>
          <w:lang w:eastAsia="ru-RU"/>
        </w:rPr>
        <w:t>й</w:t>
      </w:r>
      <w:r w:rsidRPr="00BA2A13">
        <w:rPr>
          <w:lang w:eastAsia="ru-RU"/>
        </w:rPr>
        <w:t xml:space="preserve">она Волгоградской области, </w:t>
      </w:r>
      <w:r w:rsidR="000C5CD5">
        <w:rPr>
          <w:lang w:eastAsia="ru-RU"/>
        </w:rPr>
        <w:t xml:space="preserve"> </w:t>
      </w:r>
      <w:r w:rsidR="000C5CD5" w:rsidRPr="00085691">
        <w:rPr>
          <w:lang w:eastAsia="ru-RU"/>
        </w:rPr>
        <w:t>Ивановского</w:t>
      </w:r>
      <w:r w:rsidRPr="00BA2A13">
        <w:rPr>
          <w:lang w:eastAsia="ru-RU"/>
        </w:rPr>
        <w:t xml:space="preserve"> сельского поселения Октябрьского муниципального ра</w:t>
      </w:r>
      <w:r w:rsidRPr="00BA2A13">
        <w:rPr>
          <w:lang w:eastAsia="ru-RU"/>
        </w:rPr>
        <w:t>й</w:t>
      </w:r>
      <w:r w:rsidRPr="00BA2A13">
        <w:rPr>
          <w:lang w:eastAsia="ru-RU"/>
        </w:rPr>
        <w:t>она Волгоградской области в сети "Интернет";</w:t>
      </w:r>
    </w:p>
    <w:p w:rsidR="00F25B48" w:rsidRPr="00BA2A13" w:rsidRDefault="00F25B48" w:rsidP="00854E1F">
      <w:pPr>
        <w:spacing w:line="232" w:lineRule="auto"/>
      </w:pPr>
      <w:r w:rsidRPr="00BA2A13">
        <w:rPr>
          <w:lang w:eastAsia="ru-RU"/>
        </w:rPr>
        <w:t xml:space="preserve">- размещения </w:t>
      </w:r>
      <w:r w:rsidRPr="00BA2A13">
        <w:t xml:space="preserve">в </w:t>
      </w:r>
      <w:r w:rsidRPr="00BA2A13">
        <w:rPr>
          <w:spacing w:val="-4"/>
        </w:rPr>
        <w:t>федеральной государственной информационной системе территориального план</w:t>
      </w:r>
      <w:r w:rsidRPr="00BA2A13">
        <w:rPr>
          <w:spacing w:val="-4"/>
        </w:rPr>
        <w:t>и</w:t>
      </w:r>
      <w:r w:rsidRPr="00BA2A13">
        <w:rPr>
          <w:spacing w:val="-4"/>
        </w:rPr>
        <w:t>рования, в информационной системе обеспечения градостроительной деятельности</w:t>
      </w:r>
      <w:r w:rsidRPr="00BA2A13">
        <w:t>;</w:t>
      </w:r>
    </w:p>
    <w:p w:rsidR="00F25B48" w:rsidRPr="00BA2A13" w:rsidRDefault="00F25B48" w:rsidP="00854E1F">
      <w:pPr>
        <w:spacing w:line="232" w:lineRule="auto"/>
      </w:pPr>
      <w:r w:rsidRPr="00BA2A13">
        <w:t xml:space="preserve">- опубликования </w:t>
      </w:r>
      <w:r w:rsidRPr="00BA2A13">
        <w:rPr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3. Население  </w:t>
      </w:r>
      <w:r w:rsidR="000C5C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5CD5" w:rsidRPr="00085691">
        <w:rPr>
          <w:rFonts w:ascii="Times New Roman" w:hAnsi="Times New Roman" w:cs="Times New Roman"/>
          <w:sz w:val="24"/>
          <w:szCs w:val="24"/>
        </w:rPr>
        <w:t>Ивановского</w:t>
      </w:r>
      <w:r w:rsidR="000C5CD5"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сельского поселения Октябрьского муниципального района Волгоградской области </w:t>
      </w:r>
      <w:r w:rsidRPr="00BA2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A13"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имеет право участвовать в принятии решений по вопросам землепол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зования и застройки в соответствии с федеральным законодательством, законодательством Во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гоградской области и муниципальными правовыми актами </w:t>
      </w:r>
      <w:r w:rsidR="00F2332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ктябрьского муниципального рай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на Волгоградской области.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Земельные участки или объекты капитального строительства, виды разрешенного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пользования, предельные (минимальные и (или) максимальные) размеры и предельные параме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ры которых не соответствуют градостроительному регламенту, могут использоваться без уст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новления срока приведения их в соответствие с градостроительным регламентом, за исключен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ем случаев, если использование таких земельных участков и объектов капитального строител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ства опасно для жизни или здоровья человека, для окружающей среды, объектов культурного наследия.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Реконструкция указанных в части 1 настоящей статьи объектов капитального стро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тельства может осуществляться только путем приведения таких объектов в соответствие с град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стро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тельным регламентом или путем уменьшения их несоответствия предельным параметрам разр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шенного строительства, реконструкции.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3. Изменение видов разрешенного использования указанных земельных участков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объектов капитального строительства может осуществляться путем приведения </w:t>
      </w:r>
      <w:r w:rsidRPr="00BA2A13">
        <w:rPr>
          <w:rFonts w:ascii="Times New Roman" w:hAnsi="Times New Roman" w:cs="Times New Roman"/>
          <w:sz w:val="24"/>
          <w:szCs w:val="24"/>
        </w:rPr>
        <w:br/>
        <w:t>их в соответствие с видами разрешенного использования земельных участков и объектов кап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тального строительства, установленными градостроительным регламентом.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В случае, если использование указанных в части 1 настоящей статьи земельных учас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ков и объектов капитального строительства продолжается и опасно для жизни или здоровья ч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ловека, для окружающей среды, объектов культурного наследия, в соответствии с федеральными закон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ми может быть наложен запрет на использование таких земельных участков и объектов.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5. Органы местного самоуправления, осуществляющие регулирование отн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шений по вопросам землепользования и застройки 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Органами местного самоуправления Октябрьского муниципального района Волгогра</w:t>
      </w:r>
      <w:r w:rsidRPr="00BA2A13">
        <w:rPr>
          <w:rFonts w:ascii="Times New Roman" w:hAnsi="Times New Roman" w:cs="Times New Roman"/>
          <w:sz w:val="24"/>
          <w:szCs w:val="24"/>
        </w:rPr>
        <w:t>д</w:t>
      </w:r>
      <w:r w:rsidRPr="00BA2A13">
        <w:rPr>
          <w:rFonts w:ascii="Times New Roman" w:hAnsi="Times New Roman" w:cs="Times New Roman"/>
          <w:sz w:val="24"/>
          <w:szCs w:val="24"/>
        </w:rPr>
        <w:t>ской области, осуществляющими регулирование отношений по вопросам землепользования и застро</w:t>
      </w:r>
      <w:r w:rsidRPr="00BA2A13">
        <w:rPr>
          <w:rFonts w:ascii="Times New Roman" w:hAnsi="Times New Roman" w:cs="Times New Roman"/>
          <w:sz w:val="24"/>
          <w:szCs w:val="24"/>
        </w:rPr>
        <w:t>й</w:t>
      </w:r>
      <w:r w:rsidRPr="00BA2A13">
        <w:rPr>
          <w:rFonts w:ascii="Times New Roman" w:hAnsi="Times New Roman" w:cs="Times New Roman"/>
          <w:sz w:val="24"/>
          <w:szCs w:val="24"/>
        </w:rPr>
        <w:t>ки, являются: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Октябрьская районная Дума Октябрьского муниципального района Волгоградской о</w:t>
      </w:r>
      <w:r w:rsidRPr="00BA2A13">
        <w:rPr>
          <w:rFonts w:ascii="Times New Roman" w:hAnsi="Times New Roman" w:cs="Times New Roman"/>
          <w:sz w:val="24"/>
          <w:szCs w:val="24"/>
        </w:rPr>
        <w:t>б</w:t>
      </w:r>
      <w:r w:rsidRPr="00BA2A13">
        <w:rPr>
          <w:rFonts w:ascii="Times New Roman" w:hAnsi="Times New Roman" w:cs="Times New Roman"/>
          <w:sz w:val="24"/>
          <w:szCs w:val="24"/>
        </w:rPr>
        <w:t>ласти, принимающая решение об утверждении Правил, о внесении в них изменений;</w:t>
      </w:r>
    </w:p>
    <w:p w:rsidR="00957471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Администрация Октябрьского муниципального района Волгоградской области (далее – Администрация) - исполнительно-распорядительный орган местного самоуправления, наделе</w:t>
      </w:r>
      <w:r w:rsidRPr="00BA2A13">
        <w:rPr>
          <w:rFonts w:ascii="Times New Roman" w:hAnsi="Times New Roman" w:cs="Times New Roman"/>
          <w:sz w:val="24"/>
          <w:szCs w:val="24"/>
        </w:rPr>
        <w:t>н</w:t>
      </w:r>
      <w:r w:rsidRPr="00BA2A13">
        <w:rPr>
          <w:rFonts w:ascii="Times New Roman" w:hAnsi="Times New Roman" w:cs="Times New Roman"/>
          <w:sz w:val="24"/>
          <w:szCs w:val="24"/>
        </w:rPr>
        <w:t>ный полномочиями по решению вопросов местного значения.</w:t>
      </w:r>
    </w:p>
    <w:p w:rsidR="00854E1F" w:rsidRDefault="00854E1F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6. Комиссия по подготовке проекта правил землепользования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застройки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1. Комиссия по подготовке проекта правил землепользования и застройки (далее - Коми</w:t>
      </w:r>
      <w:r w:rsidRPr="00BA2A13">
        <w:t>с</w:t>
      </w:r>
      <w:r w:rsidRPr="00BA2A13">
        <w:t>сия) является постоянно действующим</w:t>
      </w:r>
      <w:r w:rsidRPr="00BA2A13">
        <w:rPr>
          <w:lang w:eastAsia="ru-RU"/>
        </w:rPr>
        <w:t xml:space="preserve"> коллегиальным совещательным органом</w:t>
      </w:r>
      <w:r w:rsidRPr="00BA2A13">
        <w:t xml:space="preserve">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Состав и порядок деятельности Комиссии утверждаются главой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Требования к составу и порядку деятельности Комиссии устанавливаются законом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области, нормативным правовым актом Октябрьского муниципального района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К полномочиям Комиссии относятся: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1) подготовка проекта Правил, в том числе внесение изменений в такие Правила, </w:t>
      </w:r>
      <w:r w:rsidRPr="00BA2A13">
        <w:rPr>
          <w:rFonts w:ascii="Times New Roman" w:hAnsi="Times New Roman" w:cs="Times New Roman"/>
          <w:sz w:val="24"/>
          <w:szCs w:val="24"/>
        </w:rPr>
        <w:br/>
        <w:t>а также внесение изменений в проект по результатам публичных слушаний;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lastRenderedPageBreak/>
        <w:t xml:space="preserve">3) подготовка заключения, в котором содержатся рекомендации о внесении </w:t>
      </w:r>
      <w:r w:rsidRPr="00BA2A13">
        <w:rPr>
          <w:lang w:eastAsia="ru-RU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4) подготовка рекомендаций о предоставлении разрешения на условно разрешенный вид испол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зования земельного участка или объекта капитального строительства (далее - условно разреше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ный вид использования) или об отказе в предоставлении такого разрешения с указанием причин принятого решения;</w:t>
      </w:r>
    </w:p>
    <w:p w:rsidR="00F25B48" w:rsidRPr="00BA2A13" w:rsidRDefault="00F25B48" w:rsidP="00085691">
      <w:pPr>
        <w:autoSpaceDE w:val="0"/>
        <w:autoSpaceDN w:val="0"/>
        <w:adjustRightInd w:val="0"/>
        <w:jc w:val="left"/>
        <w:rPr>
          <w:lang w:eastAsia="ru-RU"/>
        </w:rPr>
      </w:pPr>
      <w:r w:rsidRPr="00BA2A13">
        <w:rPr>
          <w:lang w:eastAsia="ru-RU"/>
        </w:rPr>
        <w:t>5) подготовка рекомендаций о предоставлении разрешения на отклонение от предельных пар</w:t>
      </w:r>
      <w:r w:rsidRPr="00BA2A13">
        <w:rPr>
          <w:lang w:eastAsia="ru-RU"/>
        </w:rPr>
        <w:t>а</w:t>
      </w:r>
      <w:r w:rsidRPr="00BA2A13">
        <w:rPr>
          <w:lang w:eastAsia="ru-RU"/>
        </w:rPr>
        <w:t>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</w:t>
      </w:r>
      <w:r w:rsidRPr="00BA2A13">
        <w:rPr>
          <w:lang w:eastAsia="ru-RU"/>
        </w:rPr>
        <w:t>в</w:t>
      </w:r>
      <w:r w:rsidRPr="00BA2A13">
        <w:rPr>
          <w:lang w:eastAsia="ru-RU"/>
        </w:rPr>
        <w:t>лении такого разрешения с указанием причин принятого решения;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6) 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Октябрьского муниципального района Волгоградской области, настоящими Правилами;</w:t>
      </w:r>
    </w:p>
    <w:p w:rsidR="00E1555F" w:rsidRDefault="00F25B48" w:rsidP="00A54EB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7) осуществление иных функций в соответствии </w:t>
      </w:r>
      <w:r w:rsidR="00957471">
        <w:rPr>
          <w:rFonts w:ascii="Times New Roman" w:hAnsi="Times New Roman" w:cs="Times New Roman"/>
          <w:sz w:val="24"/>
          <w:szCs w:val="24"/>
        </w:rPr>
        <w:t>с ГрК РФ и настоящими Правилами</w:t>
      </w:r>
      <w:r w:rsidR="00A54EBC">
        <w:rPr>
          <w:rFonts w:ascii="Times New Roman" w:hAnsi="Times New Roman" w:cs="Times New Roman"/>
          <w:sz w:val="24"/>
          <w:szCs w:val="24"/>
        </w:rPr>
        <w:t>.</w:t>
      </w:r>
    </w:p>
    <w:p w:rsidR="00E1555F" w:rsidRDefault="00E1555F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E1555F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2. Положение об изменении видов разрешенного использования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земельных участков и объектов капитального строительства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>физическими и юридическими лицами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ектов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r w:rsidR="000C5CD5">
        <w:rPr>
          <w:rFonts w:ascii="Times New Roman" w:hAnsi="Times New Roman" w:cs="Times New Roman"/>
          <w:sz w:val="24"/>
          <w:szCs w:val="24"/>
        </w:rPr>
        <w:t xml:space="preserve"> </w:t>
      </w:r>
      <w:r w:rsidR="000C5CD5" w:rsidRPr="00085691">
        <w:rPr>
          <w:rFonts w:ascii="Times New Roman" w:hAnsi="Times New Roman" w:cs="Times New Roman"/>
          <w:sz w:val="24"/>
          <w:szCs w:val="24"/>
        </w:rPr>
        <w:t>Ивановского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16B28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ктябрьского муниципального района Волгоградской области</w:t>
      </w:r>
      <w:r w:rsidRPr="00BA2A13"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F25B48" w:rsidRPr="00BA2A13" w:rsidRDefault="00F25B48" w:rsidP="00085691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вспомогательные виды разрешенного использования, допустимые только в качестве дополн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25B48" w:rsidRPr="00BA2A13" w:rsidRDefault="00F25B48" w:rsidP="00085691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85691">
        <w:rPr>
          <w:rFonts w:ascii="Times New Roman" w:hAnsi="Times New Roman" w:cs="Times New Roman"/>
          <w:sz w:val="24"/>
          <w:szCs w:val="24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</w:t>
      </w:r>
      <w:r w:rsidRPr="00085691">
        <w:rPr>
          <w:rFonts w:ascii="Times New Roman" w:hAnsi="Times New Roman" w:cs="Times New Roman"/>
          <w:sz w:val="24"/>
          <w:szCs w:val="24"/>
        </w:rPr>
        <w:t>о</w:t>
      </w:r>
      <w:r w:rsidRPr="00085691">
        <w:rPr>
          <w:rFonts w:ascii="Times New Roman" w:hAnsi="Times New Roman" w:cs="Times New Roman"/>
          <w:sz w:val="24"/>
          <w:szCs w:val="24"/>
        </w:rPr>
        <w:t>вии соблюдения требований технических регламентов.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за исключением органов государственной власти, органов местного с</w:t>
      </w:r>
      <w:r w:rsidRPr="00BA2A13">
        <w:rPr>
          <w:lang w:eastAsia="ru-RU"/>
        </w:rPr>
        <w:t>а</w:t>
      </w:r>
      <w:r w:rsidRPr="00BA2A13">
        <w:rPr>
          <w:lang w:eastAsia="ru-RU"/>
        </w:rPr>
        <w:t>моуправления, государственных и муниципальных учреждений, государственных и муниципал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ных унитарных предприятий, выбираются самостоятельно без дополнительных разрешений и соглас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Изменение видов разрешенного использования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</w:t>
      </w:r>
      <w:r w:rsidRPr="00BA2A13">
        <w:rPr>
          <w:lang w:eastAsia="ru-RU"/>
        </w:rPr>
        <w:t>о</w:t>
      </w:r>
      <w:r w:rsidRPr="00BA2A13">
        <w:rPr>
          <w:lang w:eastAsia="ru-RU"/>
        </w:rPr>
        <w:t>му регламенту, может осуществляться путем приведения их в соответствие с видами разреше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ного использования земельных участков и объектов капитального строительства, установленн</w:t>
      </w:r>
      <w:r w:rsidRPr="00BA2A13">
        <w:rPr>
          <w:lang w:eastAsia="ru-RU"/>
        </w:rPr>
        <w:t>ы</w:t>
      </w:r>
      <w:r w:rsidRPr="00BA2A13">
        <w:rPr>
          <w:lang w:eastAsia="ru-RU"/>
        </w:rPr>
        <w:t>ми гр</w:t>
      </w:r>
      <w:r w:rsidRPr="00BA2A13">
        <w:rPr>
          <w:lang w:eastAsia="ru-RU"/>
        </w:rPr>
        <w:t>а</w:t>
      </w:r>
      <w:r w:rsidRPr="00BA2A13">
        <w:rPr>
          <w:lang w:eastAsia="ru-RU"/>
        </w:rPr>
        <w:t>достроительным регламентом.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5. Изменение вида разрешенного использования земельного участка или объекта кап</w:t>
      </w:r>
      <w:r w:rsidRPr="00BA2A13">
        <w:t>и</w:t>
      </w:r>
      <w:r w:rsidRPr="00BA2A13">
        <w:t>тального строительства на условно разрешенный вид использования осуществляется на основ</w:t>
      </w:r>
      <w:r w:rsidRPr="00BA2A13">
        <w:t>а</w:t>
      </w:r>
      <w:r w:rsidRPr="00BA2A13">
        <w:t>нии разрешения, предоставляемого в порядке, установленном статьей 8 настоящих Правил.</w:t>
      </w:r>
    </w:p>
    <w:p w:rsidR="00F25B48" w:rsidRPr="00BA2A13" w:rsidRDefault="00F25B48" w:rsidP="00085691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lastRenderedPageBreak/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ральными законами.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Предоставление разрешения на условно разрешенный вид использования осуществл</w:t>
      </w:r>
      <w:r w:rsidRPr="00BA2A13">
        <w:rPr>
          <w:rFonts w:ascii="Times New Roman" w:hAnsi="Times New Roman" w:cs="Times New Roman"/>
          <w:sz w:val="24"/>
          <w:szCs w:val="24"/>
        </w:rPr>
        <w:t>я</w:t>
      </w:r>
      <w:r w:rsidRPr="00BA2A13">
        <w:rPr>
          <w:rFonts w:ascii="Times New Roman" w:hAnsi="Times New Roman" w:cs="Times New Roman"/>
          <w:sz w:val="24"/>
          <w:szCs w:val="24"/>
        </w:rPr>
        <w:t>ется в порядке, установленном положениями ГрК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2. </w:t>
      </w:r>
      <w:r w:rsidRPr="00BA2A13">
        <w:rPr>
          <w:lang w:eastAsia="ru-RU"/>
        </w:rPr>
        <w:t>Проект решения о предоставлении разрешения на условно разрешенный вид использ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 подлежит рассмотрению на общественных обсуждениях или публичных слушаниях.</w:t>
      </w:r>
    </w:p>
    <w:p w:rsidR="00F25B48" w:rsidRPr="00BA2A13" w:rsidRDefault="00F25B48" w:rsidP="00085691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В случае,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</w:t>
      </w:r>
      <w:r w:rsidRPr="00BA2A13">
        <w:rPr>
          <w:lang w:eastAsia="ru-RU"/>
        </w:rPr>
        <w:t>в</w:t>
      </w:r>
      <w:r w:rsidRPr="00BA2A13">
        <w:rPr>
          <w:lang w:eastAsia="ru-RU"/>
        </w:rPr>
        <w:t>но разрешенный вид использования, решение о предоставлении разрешения на условно разр</w:t>
      </w:r>
      <w:r w:rsidRPr="00BA2A13">
        <w:rPr>
          <w:lang w:eastAsia="ru-RU"/>
        </w:rPr>
        <w:t>е</w:t>
      </w:r>
      <w:r w:rsidRPr="00BA2A13">
        <w:rPr>
          <w:lang w:eastAsia="ru-RU"/>
        </w:rPr>
        <w:t>шенный вид использования такому лицу принимается без проведения общественных обсуждений или пу</w:t>
      </w:r>
      <w:r w:rsidRPr="00BA2A13">
        <w:rPr>
          <w:lang w:eastAsia="ru-RU"/>
        </w:rPr>
        <w:t>б</w:t>
      </w:r>
      <w:r w:rsidRPr="00BA2A13">
        <w:rPr>
          <w:lang w:eastAsia="ru-RU"/>
        </w:rPr>
        <w:t>личных слушаний.</w:t>
      </w:r>
    </w:p>
    <w:p w:rsidR="00F25B48" w:rsidRPr="00BA2A13" w:rsidRDefault="00A54EBC" w:rsidP="00A54EBC">
      <w:pPr>
        <w:autoSpaceDE w:val="0"/>
        <w:autoSpaceDN w:val="0"/>
        <w:adjustRightInd w:val="0"/>
        <w:ind w:firstLine="540"/>
      </w:pPr>
      <w:r w:rsidRPr="008F59E5">
        <w:rPr>
          <w:lang w:eastAsia="ru-RU"/>
        </w:rPr>
        <w:t>4. </w:t>
      </w:r>
      <w:r w:rsidRPr="008F59E5">
        <w:rPr>
          <w:rFonts w:eastAsia="Calibri"/>
          <w:bCs/>
        </w:rPr>
        <w:t xml:space="preserve">Со дня поступления в </w:t>
      </w:r>
      <w:r>
        <w:rPr>
          <w:rFonts w:eastAsia="Calibri"/>
          <w:bCs/>
        </w:rPr>
        <w:t>администрацию Октябрьского муниципального района Волгогра</w:t>
      </w:r>
      <w:r>
        <w:rPr>
          <w:rFonts w:eastAsia="Calibri"/>
          <w:bCs/>
        </w:rPr>
        <w:t>д</w:t>
      </w:r>
      <w:r>
        <w:rPr>
          <w:rFonts w:eastAsia="Calibri"/>
          <w:bCs/>
        </w:rPr>
        <w:t>ской области</w:t>
      </w:r>
      <w:r w:rsidRPr="008F59E5">
        <w:rPr>
          <w:i/>
          <w:lang w:eastAsia="ru-RU"/>
        </w:rPr>
        <w:t xml:space="preserve"> у</w:t>
      </w:r>
      <w:r w:rsidRPr="008F59E5">
        <w:rPr>
          <w:rFonts w:eastAsia="Calibri"/>
          <w:bCs/>
        </w:rPr>
        <w:t>ведомления о выявлении самовольной постройки от исполнительного органа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дарственной власти, должностного лица, государственного учреждения или органа местного с</w:t>
      </w:r>
      <w:r w:rsidRPr="008F59E5">
        <w:rPr>
          <w:rFonts w:eastAsia="Calibri"/>
          <w:bCs/>
        </w:rPr>
        <w:t>а</w:t>
      </w:r>
      <w:r w:rsidRPr="008F59E5">
        <w:rPr>
          <w:rFonts w:eastAsia="Calibri"/>
          <w:bCs/>
        </w:rPr>
        <w:t>моуправления, указанных в части 2 статьи 55.32 ГрК РФ, не допускается предоставление разр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 xml:space="preserve">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eastAsia="Calibri"/>
          <w:bCs/>
        </w:rPr>
        <w:t>администрацией Октябрьского муниципального района Во</w:t>
      </w:r>
      <w:r>
        <w:rPr>
          <w:rFonts w:eastAsia="Calibri"/>
          <w:bCs/>
        </w:rPr>
        <w:t>л</w:t>
      </w:r>
      <w:r>
        <w:rPr>
          <w:rFonts w:eastAsia="Calibri"/>
          <w:bCs/>
        </w:rPr>
        <w:t>гоградской области</w:t>
      </w:r>
      <w:r w:rsidRPr="008F59E5">
        <w:rPr>
          <w:rFonts w:eastAsia="Calibri"/>
          <w:bCs/>
        </w:rPr>
        <w:t xml:space="preserve"> в исполнительный орган государственной власти, должностному лицу, в го</w:t>
      </w:r>
      <w:r w:rsidRPr="008F59E5">
        <w:rPr>
          <w:rFonts w:eastAsia="Calibri"/>
          <w:bCs/>
        </w:rPr>
        <w:t>с</w:t>
      </w:r>
      <w:r w:rsidRPr="008F59E5">
        <w:rPr>
          <w:rFonts w:eastAsia="Calibri"/>
          <w:bCs/>
        </w:rPr>
        <w:t>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Правообладатели земельных участков, размеры которых меньше установленных град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 xml:space="preserve">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ства</w:t>
      </w:r>
      <w:r w:rsidRPr="00BA2A13">
        <w:rPr>
          <w:rFonts w:ascii="Times New Roman" w:hAnsi="Times New Roman" w:cs="Times New Roman"/>
          <w:sz w:val="24"/>
          <w:szCs w:val="24"/>
        </w:rPr>
        <w:t>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Предоставление разрешения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BA2A13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ГрК РФ, муниципальн</w:t>
      </w:r>
      <w:r w:rsidRPr="00BA2A13">
        <w:rPr>
          <w:rFonts w:ascii="Times New Roman" w:hAnsi="Times New Roman" w:cs="Times New Roman"/>
          <w:sz w:val="24"/>
          <w:szCs w:val="24"/>
        </w:rPr>
        <w:t>ы</w:t>
      </w:r>
      <w:r w:rsidRPr="00BA2A13">
        <w:rPr>
          <w:rFonts w:ascii="Times New Roman" w:hAnsi="Times New Roman" w:cs="Times New Roman"/>
          <w:sz w:val="24"/>
          <w:szCs w:val="24"/>
        </w:rPr>
        <w:t>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Проект решения о предоставлении разрешения на отклонение от предельных параме</w:t>
      </w:r>
      <w:r w:rsidRPr="00BA2A13">
        <w:rPr>
          <w:lang w:eastAsia="ru-RU"/>
        </w:rPr>
        <w:t>т</w:t>
      </w:r>
      <w:r w:rsidRPr="00BA2A13">
        <w:rPr>
          <w:lang w:eastAsia="ru-RU"/>
        </w:rPr>
        <w:t>ров разрешенного строительства подлежит рассмотрению на общественных обсуждениях или публи</w:t>
      </w:r>
      <w:r w:rsidRPr="00BA2A13">
        <w:rPr>
          <w:lang w:eastAsia="ru-RU"/>
        </w:rPr>
        <w:t>ч</w:t>
      </w:r>
      <w:r w:rsidRPr="00BA2A13">
        <w:rPr>
          <w:lang w:eastAsia="ru-RU"/>
        </w:rPr>
        <w:t>ных слушаниях</w:t>
      </w:r>
    </w:p>
    <w:p w:rsidR="00F25B48" w:rsidRPr="00BA2A13" w:rsidRDefault="00F25B48" w:rsidP="00F25B48">
      <w:pPr>
        <w:autoSpaceDE w:val="0"/>
        <w:autoSpaceDN w:val="0"/>
        <w:adjustRightInd w:val="0"/>
        <w:ind w:firstLine="540"/>
      </w:pPr>
      <w:r w:rsidRPr="00BA2A13">
        <w:rPr>
          <w:lang w:eastAsia="ru-RU"/>
        </w:rPr>
        <w:t xml:space="preserve"> </w:t>
      </w:r>
      <w:r w:rsidR="00A54EBC" w:rsidRPr="00646958">
        <w:rPr>
          <w:lang w:eastAsia="ru-RU"/>
        </w:rPr>
        <w:t xml:space="preserve"> </w:t>
      </w:r>
      <w:r w:rsidR="00A54EBC">
        <w:rPr>
          <w:rFonts w:eastAsia="Calibri"/>
        </w:rPr>
        <w:t>5</w:t>
      </w:r>
      <w:r w:rsidR="00A54EBC" w:rsidRPr="008F59E5">
        <w:rPr>
          <w:rFonts w:eastAsia="Calibri"/>
        </w:rPr>
        <w:t xml:space="preserve">. Со дня поступления в </w:t>
      </w:r>
      <w:r w:rsidR="00A54EBC">
        <w:rPr>
          <w:rFonts w:eastAsia="Calibri"/>
          <w:bCs/>
        </w:rPr>
        <w:t>администрацию Октябрьского муниципального района Волг</w:t>
      </w:r>
      <w:r w:rsidR="00A54EBC">
        <w:rPr>
          <w:rFonts w:eastAsia="Calibri"/>
          <w:bCs/>
        </w:rPr>
        <w:t>о</w:t>
      </w:r>
      <w:r w:rsidR="00A54EBC">
        <w:rPr>
          <w:rFonts w:eastAsia="Calibri"/>
          <w:bCs/>
        </w:rPr>
        <w:t xml:space="preserve">градской области </w:t>
      </w:r>
      <w:r w:rsidR="00A54EBC" w:rsidRPr="008F59E5">
        <w:rPr>
          <w:rFonts w:eastAsia="Calibri"/>
        </w:rPr>
        <w:t>уведомления о выявлении самовольной постройки от исполнительного органа гос</w:t>
      </w:r>
      <w:r w:rsidR="00A54EBC" w:rsidRPr="008F59E5">
        <w:rPr>
          <w:rFonts w:eastAsia="Calibri"/>
        </w:rPr>
        <w:t>у</w:t>
      </w:r>
      <w:r w:rsidR="00A54EBC" w:rsidRPr="008F59E5">
        <w:rPr>
          <w:rFonts w:eastAsia="Calibri"/>
        </w:rPr>
        <w:t xml:space="preserve">дарственной власти, должностного лица, государственного учреждения или органа местного </w:t>
      </w:r>
      <w:r w:rsidR="00A54EBC" w:rsidRPr="008F59E5">
        <w:rPr>
          <w:rFonts w:eastAsia="Calibri"/>
        </w:rPr>
        <w:lastRenderedPageBreak/>
        <w:t>самоуправления, указанных в части 2 статьи 55.32 ГрК РФ, не допускается предоставление ра</w:t>
      </w:r>
      <w:r w:rsidR="00A54EBC" w:rsidRPr="008F59E5">
        <w:rPr>
          <w:rFonts w:eastAsia="Calibri"/>
        </w:rPr>
        <w:t>з</w:t>
      </w:r>
      <w:r w:rsidR="00A54EBC" w:rsidRPr="008F59E5">
        <w:rPr>
          <w:rFonts w:eastAsia="Calibri"/>
        </w:rPr>
        <w:t>реш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ния на отклонение от предельных параметров разрешенного строительства, реконструкции объе</w:t>
      </w:r>
      <w:r w:rsidR="00A54EBC" w:rsidRPr="008F59E5">
        <w:rPr>
          <w:rFonts w:eastAsia="Calibri"/>
        </w:rPr>
        <w:t>к</w:t>
      </w:r>
      <w:r w:rsidR="00A54EBC" w:rsidRPr="008F59E5">
        <w:rPr>
          <w:rFonts w:eastAsia="Calibri"/>
        </w:rPr>
        <w:t>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</w:t>
      </w:r>
      <w:r w:rsidR="00A54EBC" w:rsidRPr="008F59E5">
        <w:rPr>
          <w:rFonts w:eastAsia="Calibri"/>
        </w:rPr>
        <w:t>ю</w:t>
      </w:r>
      <w:r w:rsidR="00A54EBC" w:rsidRPr="008F59E5">
        <w:rPr>
          <w:rFonts w:eastAsia="Calibri"/>
        </w:rPr>
        <w:t xml:space="preserve">чением случаев, если по результатам рассмотрения данного уведомления </w:t>
      </w:r>
      <w:r w:rsidR="00A54EBC">
        <w:rPr>
          <w:rFonts w:eastAsia="Calibri"/>
        </w:rPr>
        <w:t xml:space="preserve"> </w:t>
      </w:r>
      <w:r w:rsidR="00A54EBC">
        <w:rPr>
          <w:i/>
          <w:lang w:eastAsia="ru-RU"/>
        </w:rPr>
        <w:t xml:space="preserve"> </w:t>
      </w:r>
      <w:r w:rsidR="00A54EBC">
        <w:rPr>
          <w:rFonts w:eastAsia="Calibri"/>
          <w:bCs/>
        </w:rPr>
        <w:t>администрацией Октябрьского муниципального района Волгоградской области</w:t>
      </w:r>
      <w:r w:rsidR="00A54EBC" w:rsidRPr="008F59E5">
        <w:rPr>
          <w:rFonts w:eastAsia="Calibri"/>
        </w:rPr>
        <w:t xml:space="preserve"> в исполнительный орган госуда</w:t>
      </w:r>
      <w:r w:rsidR="00A54EBC" w:rsidRPr="008F59E5">
        <w:rPr>
          <w:rFonts w:eastAsia="Calibri"/>
        </w:rPr>
        <w:t>р</w:t>
      </w:r>
      <w:r w:rsidR="00A54EBC" w:rsidRPr="008F59E5">
        <w:rPr>
          <w:rFonts w:eastAsia="Calibri"/>
        </w:rPr>
        <w:t>ственной власти, должностному лицу, в государственное учреждение или орган местного сам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>управления, которые указаны в части 2 статьи 55.32 ГрК РФ и от которых поступило данное ув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домление, направлено уведомление о том, что наличие признаков самовольной постройки</w:t>
      </w:r>
      <w:r w:rsidR="00A54EBC" w:rsidRPr="008F59E5">
        <w:rPr>
          <w:rFonts w:eastAsia="Calibri"/>
        </w:rPr>
        <w:br/>
        <w:t>не усматривается либо вступило в законную силу решение суда об отказе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в удовлетворении и</w:t>
      </w:r>
      <w:r w:rsidR="00A54EBC" w:rsidRPr="008F59E5">
        <w:rPr>
          <w:rFonts w:eastAsia="Calibri"/>
        </w:rPr>
        <w:t>с</w:t>
      </w:r>
      <w:r w:rsidR="00A54EBC" w:rsidRPr="008F59E5">
        <w:rPr>
          <w:rFonts w:eastAsia="Calibri"/>
        </w:rPr>
        <w:t>ковых требований о сносе самовольной постройки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или ее приведении в соответствие с устано</w:t>
      </w:r>
      <w:r w:rsidR="00A54EBC" w:rsidRPr="008F59E5">
        <w:rPr>
          <w:rFonts w:eastAsia="Calibri"/>
        </w:rPr>
        <w:t>в</w:t>
      </w:r>
      <w:r w:rsidR="00A54EBC" w:rsidRPr="008F59E5">
        <w:rPr>
          <w:rFonts w:eastAsia="Calibri"/>
        </w:rPr>
        <w:t>ленными требованиями.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рии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 w:rsidRPr="00BA2A13">
        <w:rPr>
          <w:rFonts w:ascii="Times New Roman" w:hAnsi="Times New Roman" w:cs="Times New Roman"/>
          <w:bCs/>
          <w:sz w:val="24"/>
          <w:szCs w:val="24"/>
        </w:rPr>
        <w:t>целях обесп</w:t>
      </w:r>
      <w:r w:rsidRPr="00BA2A13">
        <w:rPr>
          <w:rFonts w:ascii="Times New Roman" w:hAnsi="Times New Roman" w:cs="Times New Roman"/>
          <w:bCs/>
          <w:sz w:val="24"/>
          <w:szCs w:val="24"/>
        </w:rPr>
        <w:t>е</w:t>
      </w:r>
      <w:r w:rsidRPr="00BA2A13">
        <w:rPr>
          <w:rFonts w:ascii="Times New Roman" w:hAnsi="Times New Roman" w:cs="Times New Roman"/>
          <w:bCs/>
          <w:sz w:val="24"/>
          <w:szCs w:val="24"/>
        </w:rPr>
        <w:t>чения устойчивого развития территорий, в том числе выделения элементов планировочной структ</w:t>
      </w:r>
      <w:r w:rsidRPr="00BA2A13">
        <w:rPr>
          <w:rFonts w:ascii="Times New Roman" w:hAnsi="Times New Roman" w:cs="Times New Roman"/>
          <w:bCs/>
          <w:sz w:val="24"/>
          <w:szCs w:val="24"/>
        </w:rPr>
        <w:t>у</w:t>
      </w:r>
      <w:r w:rsidRPr="00BA2A13">
        <w:rPr>
          <w:rFonts w:ascii="Times New Roman" w:hAnsi="Times New Roman" w:cs="Times New Roman"/>
          <w:bCs/>
          <w:sz w:val="24"/>
          <w:szCs w:val="24"/>
        </w:rPr>
        <w:t>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Случаи, при которых в целях размещения объекта капитального строительства подг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товка документации по планировке территории является обязательной, устанавливаются де</w:t>
      </w:r>
      <w:r w:rsidRPr="00BA2A13">
        <w:rPr>
          <w:rFonts w:ascii="Times New Roman" w:hAnsi="Times New Roman" w:cs="Times New Roman"/>
          <w:sz w:val="24"/>
          <w:szCs w:val="24"/>
        </w:rPr>
        <w:t>й</w:t>
      </w:r>
      <w:r w:rsidRPr="00BA2A13">
        <w:rPr>
          <w:rFonts w:ascii="Times New Roman" w:hAnsi="Times New Roman" w:cs="Times New Roman"/>
          <w:sz w:val="24"/>
          <w:szCs w:val="24"/>
        </w:rPr>
        <w:t>ствующим градостроительным законодательством.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B48" w:rsidRPr="00BA2A13">
        <w:rPr>
          <w:rFonts w:ascii="Times New Roman" w:hAnsi="Times New Roman" w:cs="Times New Roman"/>
          <w:sz w:val="24"/>
          <w:szCs w:val="24"/>
        </w:rPr>
        <w:t>. Видами документации по планировке территории являются: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B48" w:rsidRPr="00BA2A13">
        <w:rPr>
          <w:rFonts w:ascii="Times New Roman" w:hAnsi="Times New Roman" w:cs="Times New Roman"/>
          <w:sz w:val="24"/>
          <w:szCs w:val="24"/>
        </w:rPr>
        <w:t>. Требования к составу и содержанию проектов планировки территории, проектов меж</w:t>
      </w:r>
      <w:r w:rsidR="00F25B48" w:rsidRPr="00BA2A13">
        <w:rPr>
          <w:rFonts w:ascii="Times New Roman" w:hAnsi="Times New Roman" w:cs="Times New Roman"/>
          <w:sz w:val="24"/>
          <w:szCs w:val="24"/>
        </w:rPr>
        <w:t>е</w:t>
      </w:r>
      <w:r w:rsidR="00F25B48" w:rsidRPr="00BA2A13">
        <w:rPr>
          <w:rFonts w:ascii="Times New Roman" w:hAnsi="Times New Roman" w:cs="Times New Roman"/>
          <w:sz w:val="24"/>
          <w:szCs w:val="24"/>
        </w:rPr>
        <w:t>вания территории устанавливаются действующим градостроительным законодательством, ин</w:t>
      </w:r>
      <w:r w:rsidR="00F25B48" w:rsidRPr="00BA2A13">
        <w:rPr>
          <w:rFonts w:ascii="Times New Roman" w:hAnsi="Times New Roman" w:cs="Times New Roman"/>
          <w:sz w:val="24"/>
          <w:szCs w:val="24"/>
        </w:rPr>
        <w:t>ы</w:t>
      </w:r>
      <w:r w:rsidR="00F25B48" w:rsidRPr="00BA2A13">
        <w:rPr>
          <w:rFonts w:ascii="Times New Roman" w:hAnsi="Times New Roman" w:cs="Times New Roman"/>
          <w:sz w:val="24"/>
          <w:szCs w:val="24"/>
        </w:rPr>
        <w:t>ми законами и нормативными правовыми актами Российской Федерации.</w:t>
      </w:r>
    </w:p>
    <w:p w:rsidR="00F25B48" w:rsidRPr="00BA2A13" w:rsidRDefault="00854E1F" w:rsidP="00085691">
      <w:pPr>
        <w:autoSpaceDE w:val="0"/>
        <w:autoSpaceDN w:val="0"/>
        <w:adjustRightInd w:val="0"/>
        <w:ind w:firstLine="709"/>
        <w:jc w:val="left"/>
      </w:pPr>
      <w:r>
        <w:t>5</w:t>
      </w:r>
      <w:r w:rsidR="00F25B48" w:rsidRPr="00BA2A13">
        <w:t>. Порядок подготовки, согласования и утверждения документации по планировке терр</w:t>
      </w:r>
      <w:r w:rsidR="00F25B48" w:rsidRPr="00BA2A13">
        <w:t>и</w:t>
      </w:r>
      <w:r w:rsidR="00F25B48" w:rsidRPr="00BA2A13">
        <w:t>тории устанавливается действующим градостроительным законодательством и нормативными пр</w:t>
      </w:r>
      <w:r w:rsidR="00F25B48" w:rsidRPr="00BA2A13">
        <w:t>а</w:t>
      </w:r>
      <w:r w:rsidR="00F25B48" w:rsidRPr="00BA2A13">
        <w:t>вовыми актами Октябрьского муниципального района Волгоградской области.</w:t>
      </w:r>
    </w:p>
    <w:p w:rsidR="00F25B48" w:rsidRPr="00BA2A13" w:rsidRDefault="00854E1F" w:rsidP="00085691">
      <w:pPr>
        <w:autoSpaceDE w:val="0"/>
        <w:autoSpaceDN w:val="0"/>
        <w:adjustRightInd w:val="0"/>
        <w:ind w:firstLine="709"/>
        <w:jc w:val="left"/>
      </w:pPr>
      <w:r>
        <w:t>6</w:t>
      </w:r>
      <w:r w:rsidR="00F25B48" w:rsidRPr="00BA2A13">
        <w:t>. 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</w:t>
      </w:r>
      <w:r w:rsidR="00F25B48" w:rsidRPr="00BA2A13">
        <w:t>а</w:t>
      </w:r>
      <w:r w:rsidR="00F25B48" w:rsidRPr="00BA2A13">
        <w:t>ниях, в случаях, установленных действующим законодательством.</w:t>
      </w:r>
    </w:p>
    <w:p w:rsidR="00F25B48" w:rsidRPr="00BA2A13" w:rsidRDefault="00854E1F" w:rsidP="00854E1F">
      <w:pPr>
        <w:autoSpaceDE w:val="0"/>
        <w:autoSpaceDN w:val="0"/>
        <w:adjustRightInd w:val="0"/>
        <w:ind w:firstLine="709"/>
      </w:pPr>
      <w:r>
        <w:t>7</w:t>
      </w:r>
      <w:r w:rsidR="00F25B48" w:rsidRPr="00BA2A13">
        <w:t>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F25B48" w:rsidRPr="00BA2A13" w:rsidRDefault="00854E1F" w:rsidP="00A54EBC">
      <w:pPr>
        <w:autoSpaceDE w:val="0"/>
        <w:autoSpaceDN w:val="0"/>
        <w:adjustRightInd w:val="0"/>
        <w:ind w:firstLine="709"/>
      </w:pPr>
      <w:r>
        <w:t>8</w:t>
      </w:r>
      <w:r w:rsidR="00F25B48" w:rsidRPr="00BA2A13">
        <w:t>. </w:t>
      </w:r>
      <w:r w:rsidR="00F25B48" w:rsidRPr="00BA2A13">
        <w:rPr>
          <w:lang w:eastAsia="ru-RU"/>
        </w:rPr>
        <w:t>Органы государственной власти Российской Федерации, органы государственной вл</w:t>
      </w:r>
      <w:r w:rsidR="00F25B48" w:rsidRPr="00BA2A13">
        <w:rPr>
          <w:lang w:eastAsia="ru-RU"/>
        </w:rPr>
        <w:t>а</w:t>
      </w:r>
      <w:r w:rsidR="00F25B48" w:rsidRPr="00BA2A13">
        <w:rPr>
          <w:lang w:eastAsia="ru-RU"/>
        </w:rPr>
        <w:t>сти субъектов Российской Федерации, органы местного самоуправления, физические и юридич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ские лица вправе оспорить в судебном порядке документацию по планировке территории.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 w:rsidRPr="00BA2A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F25B48" w:rsidRPr="00BA2A13" w:rsidRDefault="00F25B48" w:rsidP="00085691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обладателей земельных участков и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lastRenderedPageBreak/>
        <w:t>2. За исключением случаев, предусмотренных ГрК РФ и другими федеральными закон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ми, обязательному рассмотрению на общественных обсуждениях или публичных слушаниях подл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жат: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проекты правил землепользования и застройки;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проекты планировки территории и проекты межевания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проекты, предусматривающие внесение изменений в перечисленные выше документы;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проекты решений о предоставлении разрешения на условно разрешенный вид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F25B48" w:rsidRPr="00BA2A13" w:rsidRDefault="00F25B48" w:rsidP="00085691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Порядок проведения общественных обсуждений или публичных слушаний по проектам, указанным в части 2 настоящей статьи, определяется Уставом муниципального образования, нормативным правовым актом представительного органа муниципального образования и пол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жени</w:t>
      </w:r>
      <w:r w:rsidRPr="00BA2A13">
        <w:rPr>
          <w:rFonts w:ascii="Times New Roman" w:hAnsi="Times New Roman" w:cs="Times New Roman"/>
          <w:sz w:val="24"/>
          <w:szCs w:val="24"/>
        </w:rPr>
        <w:t>я</w:t>
      </w:r>
      <w:r w:rsidRPr="00BA2A13">
        <w:rPr>
          <w:rFonts w:ascii="Times New Roman" w:hAnsi="Times New Roman" w:cs="Times New Roman"/>
          <w:sz w:val="24"/>
          <w:szCs w:val="24"/>
        </w:rPr>
        <w:t>ми ГрК РФ.</w:t>
      </w:r>
    </w:p>
    <w:p w:rsidR="00957471" w:rsidRDefault="00957471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5. Положение о внесении изменений в </w:t>
      </w:r>
      <w:r w:rsidRPr="00BA2A13">
        <w:rPr>
          <w:b/>
          <w:bCs/>
          <w:lang w:eastAsia="ru-RU"/>
        </w:rPr>
        <w:t xml:space="preserve">правила землепользования </w:t>
      </w: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  <w:lang w:eastAsia="ru-RU"/>
        </w:rPr>
        <w:t>и застройки</w:t>
      </w:r>
    </w:p>
    <w:p w:rsidR="00F25B48" w:rsidRPr="00BA2A13" w:rsidRDefault="00F25B48" w:rsidP="00F25B4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A13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1. </w:t>
      </w:r>
      <w:r w:rsidRPr="00BA2A13">
        <w:rPr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Основаниями для рассмотрения вопроса о внесении изменений в Правила являются:</w:t>
      </w:r>
    </w:p>
    <w:p w:rsidR="00F25B48" w:rsidRPr="00BA2A13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2" w:name="dst100519"/>
      <w:bookmarkEnd w:id="2"/>
      <w:r w:rsidRPr="00BA2A13">
        <w:rPr>
          <w:lang w:eastAsia="ru-RU"/>
        </w:rPr>
        <w:t xml:space="preserve">1) несоответствие Правил генеральному плану </w:t>
      </w:r>
      <w:r w:rsidR="000C5CD5">
        <w:rPr>
          <w:lang w:eastAsia="ru-RU"/>
        </w:rPr>
        <w:t xml:space="preserve"> </w:t>
      </w:r>
      <w:r w:rsidR="000C5CD5" w:rsidRPr="00085691">
        <w:rPr>
          <w:lang w:eastAsia="ru-RU"/>
        </w:rPr>
        <w:t>Ивановского</w:t>
      </w:r>
      <w:r w:rsidRPr="00BA2A13">
        <w:rPr>
          <w:lang w:eastAsia="ru-RU"/>
        </w:rPr>
        <w:t xml:space="preserve"> сельского поселения Октябрьского муниципального района Волгоградской области, схеме территориального планирования  О</w:t>
      </w:r>
      <w:r w:rsidRPr="00BA2A13">
        <w:rPr>
          <w:lang w:eastAsia="ru-RU"/>
        </w:rPr>
        <w:t>к</w:t>
      </w:r>
      <w:r w:rsidRPr="00BA2A13">
        <w:rPr>
          <w:lang w:eastAsia="ru-RU"/>
        </w:rPr>
        <w:t>тябрьского муниципального района Волгоградской области, возникшее в результате внесения в ген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ральный план или схему территориального планирования  Октябрьского муниципального района Волгоградской области изменений; </w:t>
      </w:r>
    </w:p>
    <w:p w:rsidR="00F25B48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3" w:name="dst1969"/>
      <w:bookmarkStart w:id="4" w:name="dst100520"/>
      <w:bookmarkEnd w:id="3"/>
      <w:bookmarkEnd w:id="4"/>
      <w:r w:rsidRPr="00BA2A13">
        <w:rPr>
          <w:lang w:eastAsia="ru-RU"/>
        </w:rPr>
        <w:t>2) поступление предложений об изменении границ территориальных зон, изменении градостро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тельных регламентов.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</w:t>
      </w:r>
      <w:r w:rsidRPr="00007F06">
        <w:rPr>
          <w:rFonts w:eastAsia="Calibri"/>
        </w:rPr>
        <w:t>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4</w:t>
      </w:r>
      <w:r w:rsidRPr="00007F06">
        <w:rPr>
          <w:rFonts w:eastAsia="Calibri"/>
        </w:rPr>
        <w:t>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стично в границах зон с особыми условиями использования территорий, территорий достопр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A54EBC" w:rsidRPr="00BA2A13" w:rsidRDefault="00A54EBC" w:rsidP="00A54EBC">
      <w:pPr>
        <w:shd w:val="clear" w:color="auto" w:fill="FFFFFF"/>
        <w:spacing w:line="232" w:lineRule="atLeast"/>
        <w:rPr>
          <w:lang w:eastAsia="ru-RU"/>
        </w:rPr>
      </w:pPr>
      <w:r>
        <w:rPr>
          <w:rFonts w:eastAsia="Calibri"/>
        </w:rPr>
        <w:t>5</w:t>
      </w:r>
      <w:r w:rsidRPr="00007F06">
        <w:rPr>
          <w:rFonts w:eastAsia="Calibri"/>
        </w:rPr>
        <w:t>) установление, изменение, прекращение существования зоны с особыми условиями использ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вания территории, установление, изменение границ территории объекта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ствовать функционированию, размещению объектов капитального строительства федерального знач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ного значения;</w:t>
      </w:r>
    </w:p>
    <w:p w:rsidR="00F25B48" w:rsidRPr="00BA2A13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органами местного самоуправления в случаях, если необходимо совершенствовать порядок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гулирования землепользования и застройки на соответствующей территории;</w:t>
      </w:r>
    </w:p>
    <w:p w:rsidR="00F25B48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lastRenderedPageBreak/>
        <w:t>5) физическими или юридическими лицами в инициативном порядке либо в случаях, если в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зультате применения Правил земельные участки и объекты капитального строительства не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пользуются эффективно, причиняется вред их правообладателям, снижается стоимость земел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ных участков и объектов капитального строительства, не реализуются права и законные интер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сы граждан и их объединений.</w:t>
      </w:r>
    </w:p>
    <w:p w:rsidR="00A54EBC" w:rsidRPr="00BA2A13" w:rsidRDefault="00A54EBC" w:rsidP="003347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7F06">
        <w:rPr>
          <w:rFonts w:ascii="Times New Roman" w:hAnsi="Times New Roman" w:cs="Times New Roman"/>
          <w:sz w:val="24"/>
          <w:szCs w:val="24"/>
        </w:rPr>
        <w:t>5. 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="0033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пунктами 2, 4 - 6 ч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сти 2 настоящей статьи, проведение общественных обсуждений или публичных слушаний, опу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ликование сообщения о принятии решения</w:t>
      </w:r>
      <w:r w:rsidR="00F233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о подготовке проекта о внесении изменений в Прав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ла и подготовка предусмотренного частью 4 настоящей статьи заключения Комиссии не треб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ются.</w:t>
      </w:r>
    </w:p>
    <w:p w:rsidR="00F25B48" w:rsidRPr="00BA2A13" w:rsidRDefault="00A54EBC" w:rsidP="0033472F">
      <w:pPr>
        <w:autoSpaceDE w:val="0"/>
        <w:autoSpaceDN w:val="0"/>
        <w:adjustRightInd w:val="0"/>
        <w:rPr>
          <w:lang w:eastAsia="ru-RU"/>
        </w:rPr>
      </w:pPr>
      <w:r>
        <w:t xml:space="preserve">      6</w:t>
      </w:r>
      <w:r w:rsidR="00F25B48" w:rsidRPr="00BA2A13">
        <w:t>. Комиссия в течение тридцати дней со дня поступления предложений осуществляет подг</w:t>
      </w:r>
      <w:r w:rsidR="00F25B48" w:rsidRPr="00BA2A13">
        <w:t>о</w:t>
      </w:r>
      <w:r w:rsidR="00F25B48" w:rsidRPr="00BA2A13">
        <w:t>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F25B48" w:rsidRPr="00BA2A13">
        <w:rPr>
          <w:lang w:eastAsia="ru-RU"/>
        </w:rPr>
        <w:t xml:space="preserve"> и направляет это заключение главе Администрации.</w:t>
      </w:r>
    </w:p>
    <w:p w:rsidR="00F25B48" w:rsidRPr="00BA2A13" w:rsidRDefault="00A54EBC" w:rsidP="00D2517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5B48" w:rsidRPr="00BA2A13">
        <w:rPr>
          <w:rFonts w:ascii="Times New Roman" w:hAnsi="Times New Roman" w:cs="Times New Roman"/>
          <w:sz w:val="24"/>
          <w:szCs w:val="24"/>
        </w:rPr>
        <w:t>. Глава Администрации с учетом рекомендаций, содержащихся в заключении Комиссии, в течение тридцати дней принимает решение о подготовке проекта о внесении изменений в Пр</w:t>
      </w:r>
      <w:r w:rsidR="00F25B48" w:rsidRPr="00BA2A13">
        <w:rPr>
          <w:rFonts w:ascii="Times New Roman" w:hAnsi="Times New Roman" w:cs="Times New Roman"/>
          <w:sz w:val="24"/>
          <w:szCs w:val="24"/>
        </w:rPr>
        <w:t>а</w:t>
      </w:r>
      <w:r w:rsidR="00F25B48" w:rsidRPr="00BA2A13">
        <w:rPr>
          <w:rFonts w:ascii="Times New Roman" w:hAnsi="Times New Roman" w:cs="Times New Roman"/>
          <w:sz w:val="24"/>
          <w:szCs w:val="24"/>
        </w:rPr>
        <w:t>вила или об отклонении предложения о внесении изменений в Правила с указанием причин о</w:t>
      </w:r>
      <w:r w:rsidR="00F25B48" w:rsidRPr="00BA2A13">
        <w:rPr>
          <w:rFonts w:ascii="Times New Roman" w:hAnsi="Times New Roman" w:cs="Times New Roman"/>
          <w:sz w:val="24"/>
          <w:szCs w:val="24"/>
        </w:rPr>
        <w:t>т</w:t>
      </w:r>
      <w:r w:rsidR="00F25B48" w:rsidRPr="00BA2A13">
        <w:rPr>
          <w:rFonts w:ascii="Times New Roman" w:hAnsi="Times New Roman" w:cs="Times New Roman"/>
          <w:sz w:val="24"/>
          <w:szCs w:val="24"/>
        </w:rPr>
        <w:t>клонения и направляет копию такого решения заявителям.</w:t>
      </w:r>
    </w:p>
    <w:p w:rsidR="00F25B48" w:rsidRPr="00BA2A13" w:rsidRDefault="00F25B48" w:rsidP="00D25174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Одновременно с принятием решения о подготовке проекта о внесении изменений в Пр</w:t>
      </w:r>
      <w:r w:rsidRPr="00BA2A13">
        <w:rPr>
          <w:lang w:eastAsia="ru-RU"/>
        </w:rPr>
        <w:t>а</w:t>
      </w:r>
      <w:r w:rsidRPr="00BA2A13">
        <w:rPr>
          <w:lang w:eastAsia="ru-RU"/>
        </w:rPr>
        <w:t>вила глава Администрации определяет порядок и сроки проведения работ по подготовке проекта, иные вопросы организации работ.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8</w:t>
      </w:r>
      <w:r w:rsidR="00F25B48" w:rsidRPr="00BA2A13">
        <w:rPr>
          <w:lang w:eastAsia="ru-RU"/>
        </w:rPr>
        <w:t>. Глава Администрации не позднее</w:t>
      </w:r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чем по истечении десяти дней с даты принятия р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шения о подготовке проекта о внесении изменений в Правила обеспечивает опубликование с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общения о принятии такого решения в порядке, установленном для официального опубликов</w:t>
      </w:r>
      <w:r w:rsidR="00F25B48" w:rsidRPr="00BA2A13">
        <w:rPr>
          <w:lang w:eastAsia="ru-RU"/>
        </w:rPr>
        <w:t>а</w:t>
      </w:r>
      <w:r w:rsidR="00F25B48" w:rsidRPr="00BA2A13">
        <w:rPr>
          <w:lang w:eastAsia="ru-RU"/>
        </w:rPr>
        <w:t>ния м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ниципальных правовых актов, иной официальной информации, и размещение сообщения о принятии такого решения на официальном сайте  администрации Октябрьского муниципальн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го района Волгоградской области  в сети "Интернет".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bookmarkStart w:id="5" w:name="Par2"/>
      <w:bookmarkEnd w:id="5"/>
      <w:r>
        <w:rPr>
          <w:lang w:eastAsia="ru-RU"/>
        </w:rPr>
        <w:t>9</w:t>
      </w:r>
      <w:r w:rsidR="00F25B48" w:rsidRPr="00BA2A13">
        <w:rPr>
          <w:lang w:eastAsia="ru-RU"/>
        </w:rPr>
        <w:t>. Администрация Октябрьского муниципального района Волгоградской области ос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 xml:space="preserve">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="000C5CD5">
        <w:rPr>
          <w:lang w:eastAsia="ru-RU"/>
        </w:rPr>
        <w:t xml:space="preserve"> </w:t>
      </w:r>
      <w:r w:rsidR="000C5CD5" w:rsidRPr="00D25174">
        <w:rPr>
          <w:lang w:eastAsia="ru-RU"/>
        </w:rPr>
        <w:t>Ивановского</w:t>
      </w:r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сельск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го поселения Октябрьского муниципального района Волгоградской области, схемам территор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ального планирования муниципальных районов, схемам территориального планирования двух и б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лее субъектов Российской Федерации, схемам территориального планирования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ласти, схемам территориального планирования Российской Федерации.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10</w:t>
      </w:r>
      <w:r w:rsidR="00F25B48" w:rsidRPr="00BA2A13">
        <w:rPr>
          <w:lang w:eastAsia="ru-RU"/>
        </w:rPr>
        <w:t>. По результатам проверки администрация Октябрьского муниципального района Во</w:t>
      </w:r>
      <w:r w:rsidR="00F25B48" w:rsidRPr="00BA2A13">
        <w:rPr>
          <w:lang w:eastAsia="ru-RU"/>
        </w:rPr>
        <w:t>л</w:t>
      </w:r>
      <w:r w:rsidR="00F25B48" w:rsidRPr="00BA2A13">
        <w:rPr>
          <w:lang w:eastAsia="ru-RU"/>
        </w:rPr>
        <w:t xml:space="preserve">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документам, указанным в </w:t>
      </w:r>
      <w:hyperlink r:id="rId15" w:anchor="Par2" w:history="1">
        <w:r w:rsidR="00F25B48" w:rsidRPr="00BA2A13">
          <w:rPr>
            <w:rStyle w:val="af2"/>
            <w:color w:val="auto"/>
            <w:lang w:eastAsia="ru-RU"/>
          </w:rPr>
          <w:t xml:space="preserve">пункте </w:t>
        </w:r>
      </w:hyperlink>
      <w:r w:rsidR="00F25B48" w:rsidRPr="00BA2A13">
        <w:t>8</w:t>
      </w:r>
      <w:r w:rsidR="00F25B48" w:rsidRPr="00BA2A13">
        <w:rPr>
          <w:lang w:eastAsia="ru-RU"/>
        </w:rPr>
        <w:t xml:space="preserve"> наст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ящего раздела, в Комиссию на доработку.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11</w:t>
      </w:r>
      <w:r w:rsidR="00F25B48" w:rsidRPr="00BA2A13">
        <w:rPr>
          <w:lang w:eastAsia="ru-RU"/>
        </w:rPr>
        <w:t xml:space="preserve">. Глава Администрации при получении от администрации </w:t>
      </w:r>
      <w:r w:rsidR="00E16B28">
        <w:rPr>
          <w:lang w:eastAsia="ru-RU"/>
        </w:rPr>
        <w:t>О</w:t>
      </w:r>
      <w:r w:rsidR="00F25B48" w:rsidRPr="00BA2A13">
        <w:rPr>
          <w:lang w:eastAsia="ru-RU"/>
        </w:rPr>
        <w:t>ктябрьского муниципальн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lang w:eastAsia="ru-RU"/>
        </w:rPr>
        <w:t>12</w:t>
      </w:r>
      <w:r w:rsidR="00F25B48" w:rsidRPr="00BA2A13">
        <w:rPr>
          <w:lang w:eastAsia="ru-RU"/>
        </w:rPr>
        <w:t>. Проект о внесении изменений в Правила подлежит опубликованию</w:t>
      </w:r>
      <w:r w:rsidR="00F25B48" w:rsidRPr="00BA2A13">
        <w:rPr>
          <w:rFonts w:eastAsia="Calibri"/>
        </w:rPr>
        <w:t xml:space="preserve"> в порядке, уст</w:t>
      </w:r>
      <w:r w:rsidR="00F25B48" w:rsidRPr="00BA2A13">
        <w:rPr>
          <w:rFonts w:eastAsia="Calibri"/>
        </w:rPr>
        <w:t>а</w:t>
      </w:r>
      <w:r w:rsidR="00F25B48" w:rsidRPr="00BA2A13">
        <w:rPr>
          <w:rFonts w:eastAsia="Calibri"/>
        </w:rPr>
        <w:t>новленном для официального опубликования муниципальных правовых актов, иной официал</w:t>
      </w:r>
      <w:r w:rsidR="00F25B48" w:rsidRPr="00BA2A13">
        <w:rPr>
          <w:rFonts w:eastAsia="Calibri"/>
        </w:rPr>
        <w:t>ь</w:t>
      </w:r>
      <w:r w:rsidR="00F25B48" w:rsidRPr="00BA2A13">
        <w:rPr>
          <w:rFonts w:eastAsia="Calibri"/>
        </w:rPr>
        <w:t>ной информации,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13</w:t>
      </w:r>
      <w:r w:rsidR="00F25B48" w:rsidRPr="00BA2A13">
        <w:rPr>
          <w:lang w:eastAsia="ru-RU"/>
        </w:rPr>
        <w:t>. Общественные обсуждения или публичные слушания по проекту о внесении измен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ний в Правила проводятся в порядке, определяемом Уставом Октябрьского муниципального района Волгоградской области и (или) нормативным правовым актом Октябрьской районной Думы Октябрьского муниципального района Волгоградской области, в соответствии с полож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ниями ГрК РФ.</w:t>
      </w:r>
      <w:bookmarkStart w:id="6" w:name="Par8"/>
      <w:bookmarkEnd w:id="6"/>
    </w:p>
    <w:p w:rsidR="00F25B48" w:rsidRPr="00BA2A13" w:rsidRDefault="00F25B48" w:rsidP="00D25174">
      <w:pPr>
        <w:autoSpaceDE w:val="0"/>
        <w:autoSpaceDN w:val="0"/>
        <w:adjustRightInd w:val="0"/>
        <w:ind w:firstLine="709"/>
        <w:jc w:val="left"/>
        <w:rPr>
          <w:lang w:eastAsia="ru-RU"/>
        </w:rPr>
      </w:pPr>
      <w:r w:rsidRPr="00BA2A13">
        <w:rPr>
          <w:lang w:eastAsia="ru-RU"/>
        </w:rPr>
        <w:lastRenderedPageBreak/>
        <w:t>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bCs/>
          <w:lang w:eastAsia="ru-RU"/>
        </w:rPr>
        <w:t>В случае подготовки проекта о внесении изменений в Правила в части внесения измен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ний в градостроительный регламент, установленный для конкретной территориальной зоны, о</w:t>
      </w:r>
      <w:r w:rsidRPr="00BA2A13">
        <w:rPr>
          <w:bCs/>
          <w:lang w:eastAsia="ru-RU"/>
        </w:rPr>
        <w:t>б</w:t>
      </w:r>
      <w:r w:rsidRPr="00BA2A13">
        <w:rPr>
          <w:bCs/>
          <w:lang w:eastAsia="ru-RU"/>
        </w:rPr>
        <w:t>щественные обсуждения или публичные слушания по проекту о внесении изменений в Правила пр</w:t>
      </w:r>
      <w:r w:rsidRPr="00BA2A13">
        <w:rPr>
          <w:bCs/>
          <w:lang w:eastAsia="ru-RU"/>
        </w:rPr>
        <w:t>о</w:t>
      </w:r>
      <w:r w:rsidRPr="00BA2A13">
        <w:rPr>
          <w:bCs/>
          <w:lang w:eastAsia="ru-RU"/>
        </w:rPr>
        <w:t>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</w:t>
      </w:r>
      <w:r w:rsidRPr="00BA2A13">
        <w:rPr>
          <w:bCs/>
          <w:lang w:eastAsia="ru-RU"/>
        </w:rPr>
        <w:t>а</w:t>
      </w:r>
      <w:r w:rsidRPr="00BA2A13">
        <w:rPr>
          <w:bCs/>
          <w:lang w:eastAsia="ru-RU"/>
        </w:rPr>
        <w:t>ний не может быть более чем один месяц.</w:t>
      </w:r>
    </w:p>
    <w:p w:rsidR="00F25B48" w:rsidRPr="00BA2A13" w:rsidRDefault="00A54EBC" w:rsidP="00D25174">
      <w:pPr>
        <w:autoSpaceDE w:val="0"/>
        <w:autoSpaceDN w:val="0"/>
        <w:adjustRightInd w:val="0"/>
        <w:ind w:firstLine="709"/>
        <w:jc w:val="left"/>
        <w:rPr>
          <w:lang w:eastAsia="ru-RU"/>
        </w:rPr>
      </w:pPr>
      <w:r>
        <w:rPr>
          <w:lang w:eastAsia="ru-RU"/>
        </w:rPr>
        <w:t>14</w:t>
      </w:r>
      <w:r w:rsidR="00F25B48" w:rsidRPr="00BA2A13">
        <w:rPr>
          <w:lang w:eastAsia="ru-RU"/>
        </w:rPr>
        <w:t>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в настоящие Правила являются протокол общественных обсу</w:t>
      </w:r>
      <w:r w:rsidR="00F25B48" w:rsidRPr="00BA2A13">
        <w:rPr>
          <w:lang w:eastAsia="ru-RU"/>
        </w:rPr>
        <w:t>ж</w:t>
      </w:r>
      <w:r w:rsidR="00F25B48" w:rsidRPr="00BA2A13">
        <w:rPr>
          <w:lang w:eastAsia="ru-RU"/>
        </w:rPr>
        <w:t xml:space="preserve">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ГрК РФ </w:t>
      </w:r>
      <w:r w:rsidR="00F25B48" w:rsidRPr="00BA2A13">
        <w:rPr>
          <w:lang w:eastAsia="ru-RU"/>
        </w:rPr>
        <w:br/>
        <w:t>не требуется.</w:t>
      </w:r>
    </w:p>
    <w:p w:rsidR="00F25B48" w:rsidRPr="00BA2A13" w:rsidRDefault="00A54EBC" w:rsidP="00D25174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15</w:t>
      </w:r>
      <w:r w:rsidR="00F25B48" w:rsidRPr="00BA2A13">
        <w:rPr>
          <w:lang w:eastAsia="ru-RU"/>
        </w:rPr>
        <w:t xml:space="preserve">. Глава Администрации в течение десяти дней после представления ему проекта </w:t>
      </w:r>
      <w:r w:rsidR="00F25B48" w:rsidRPr="00BA2A13">
        <w:rPr>
          <w:lang w:eastAsia="ru-RU"/>
        </w:rPr>
        <w:br/>
        <w:t xml:space="preserve">о внесении изменений в Правила и указанных в </w:t>
      </w:r>
      <w:hyperlink r:id="rId16" w:anchor="Par8" w:history="1">
        <w:r w:rsidR="00F25B48" w:rsidRPr="00BA2A13">
          <w:rPr>
            <w:rStyle w:val="af2"/>
            <w:color w:val="auto"/>
            <w:lang w:eastAsia="ru-RU"/>
          </w:rPr>
          <w:t>пункте 1</w:t>
        </w:r>
      </w:hyperlink>
      <w:r w:rsidR="00F25B48" w:rsidRPr="00BA2A13">
        <w:t>3</w:t>
      </w:r>
      <w:r w:rsidR="00F25B48" w:rsidRPr="00BA2A13">
        <w:rPr>
          <w:lang w:eastAsia="ru-RU"/>
        </w:rPr>
        <w:t xml:space="preserve"> настоящего раздела обязательных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ложений должен принять решение о направлении указанного проекта в Октябрьскую районную Думу Октябрьского муниципального района Волгоградской области проекта о внесении измен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ний в Правила и о направлении его на доработку с указанием даты его повторного представл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16</w:t>
      </w:r>
      <w:r w:rsidR="00F25B48" w:rsidRPr="00BA2A13">
        <w:rPr>
          <w:lang w:eastAsia="ru-RU"/>
        </w:rPr>
        <w:t>. Октябрьская районная Дума Октябрьского муниципального района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нений в Правила.</w:t>
      </w:r>
    </w:p>
    <w:p w:rsidR="00444453" w:rsidRPr="00007F06" w:rsidRDefault="00A54EBC" w:rsidP="0033472F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lang w:eastAsia="ru-RU"/>
        </w:rPr>
        <w:t>17. </w:t>
      </w:r>
      <w:r w:rsidRPr="00007F06">
        <w:rPr>
          <w:rFonts w:eastAsia="Calibri"/>
        </w:rPr>
        <w:t xml:space="preserve">Со дня поступления в </w:t>
      </w:r>
      <w:r w:rsidR="00F2332C">
        <w:rPr>
          <w:rFonts w:eastAsia="Calibri"/>
        </w:rPr>
        <w:t xml:space="preserve"> администрацию О</w:t>
      </w:r>
      <w:r>
        <w:rPr>
          <w:rFonts w:eastAsia="Calibri"/>
        </w:rPr>
        <w:t>ктябрьского муниципального района Волг</w:t>
      </w:r>
      <w:r>
        <w:rPr>
          <w:rFonts w:eastAsia="Calibri"/>
        </w:rPr>
        <w:t>о</w:t>
      </w:r>
      <w:r>
        <w:rPr>
          <w:rFonts w:eastAsia="Calibri"/>
        </w:rPr>
        <w:t xml:space="preserve">градской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уведомления о выявлении самовольной постройки от исполнительного органа гос</w:t>
      </w:r>
      <w:r w:rsidRPr="00007F06">
        <w:rPr>
          <w:rFonts w:eastAsia="Calibri"/>
        </w:rPr>
        <w:t>у</w:t>
      </w:r>
      <w:r w:rsidRPr="00007F06">
        <w:rPr>
          <w:rFonts w:eastAsia="Calibri"/>
        </w:rPr>
        <w:t>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цах которой расположена такая постройка, вида разрешенного использования земельных учас</w:t>
      </w:r>
      <w:r w:rsidRPr="00007F06">
        <w:rPr>
          <w:rFonts w:eastAsia="Calibri"/>
        </w:rPr>
        <w:t>т</w:t>
      </w:r>
      <w:r w:rsidRPr="00007F06">
        <w:rPr>
          <w:rFonts w:eastAsia="Calibri"/>
        </w:rPr>
        <w:t>ков и объектов капитального строительства, предельных параметров разрешенного строител</w:t>
      </w:r>
      <w:r w:rsidRPr="00007F06">
        <w:rPr>
          <w:rFonts w:eastAsia="Calibri"/>
        </w:rPr>
        <w:t>ь</w:t>
      </w:r>
      <w:r w:rsidRPr="00007F06">
        <w:rPr>
          <w:rFonts w:eastAsia="Calibri"/>
        </w:rPr>
        <w:t>ства, реконструкции объектов капитального строительства, которым соответствуют вид разр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шенного использования и параметры такой постройки, до ее сноса или приведения в соотве</w:t>
      </w:r>
      <w:r w:rsidRPr="00007F06">
        <w:rPr>
          <w:rFonts w:eastAsia="Calibri"/>
        </w:rPr>
        <w:t>т</w:t>
      </w:r>
      <w:r w:rsidRPr="00007F06">
        <w:rPr>
          <w:rFonts w:eastAsia="Calibri"/>
        </w:rPr>
        <w:t>ствие с установленными требованиями, за исключением случаев, если по результатам рассмо</w:t>
      </w:r>
      <w:r w:rsidRPr="00007F06">
        <w:rPr>
          <w:rFonts w:eastAsia="Calibri"/>
        </w:rPr>
        <w:t>т</w:t>
      </w:r>
      <w:r w:rsidRPr="00007F06">
        <w:rPr>
          <w:rFonts w:eastAsia="Calibri"/>
        </w:rPr>
        <w:t xml:space="preserve">рения данного уведомления </w:t>
      </w:r>
      <w:r>
        <w:rPr>
          <w:rFonts w:eastAsia="Calibri"/>
        </w:rPr>
        <w:t>администрацией Октябрьского муниципального района Волгогра</w:t>
      </w:r>
      <w:r>
        <w:rPr>
          <w:rFonts w:eastAsia="Calibri"/>
        </w:rPr>
        <w:t>д</w:t>
      </w:r>
      <w:r>
        <w:rPr>
          <w:rFonts w:eastAsia="Calibri"/>
        </w:rPr>
        <w:t xml:space="preserve">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в исполнительный орган государственной власти, должностному лицу, в госуда</w:t>
      </w:r>
      <w:r w:rsidRPr="00007F06">
        <w:rPr>
          <w:rFonts w:eastAsia="Calibri"/>
        </w:rPr>
        <w:t>р</w:t>
      </w:r>
      <w:r w:rsidRPr="00007F06">
        <w:rPr>
          <w:rFonts w:eastAsia="Calibri"/>
        </w:rPr>
        <w:t>ственное учреждение или в орган местного самоуправления, которые указаны в части 2 статьи 55.32 ГрК РФ и от кот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о сносе самовольной постройки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или ее приведении в соо</w:t>
      </w:r>
      <w:r w:rsidR="00444453" w:rsidRPr="00007F06">
        <w:rPr>
          <w:rFonts w:eastAsia="Calibri"/>
        </w:rPr>
        <w:t>т</w:t>
      </w:r>
      <w:r w:rsidR="00444453" w:rsidRPr="00007F06">
        <w:rPr>
          <w:rFonts w:eastAsia="Calibri"/>
        </w:rPr>
        <w:t>ветствие с установленными требованиями.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18. 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ление зон с особыми условиями использования территорий, границ территорий объектов кул</w:t>
      </w:r>
      <w:r w:rsidRPr="00007F06">
        <w:rPr>
          <w:rFonts w:eastAsia="Calibri"/>
        </w:rPr>
        <w:t>ь</w:t>
      </w:r>
      <w:r w:rsidRPr="00007F06">
        <w:rPr>
          <w:rFonts w:eastAsia="Calibri"/>
        </w:rPr>
        <w:t xml:space="preserve">турного наследия, направляет главе 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Октябрьского муниципального </w:t>
      </w:r>
      <w:r w:rsidRPr="00007F06">
        <w:rPr>
          <w:rFonts w:eastAsia="Calibri"/>
        </w:rPr>
        <w:t xml:space="preserve"> </w:t>
      </w:r>
      <w:r>
        <w:rPr>
          <w:rFonts w:eastAsia="Calibri"/>
        </w:rPr>
        <w:t xml:space="preserve">района Волгоградской области </w:t>
      </w:r>
      <w:r w:rsidRPr="00007F06">
        <w:rPr>
          <w:rFonts w:eastAsia="Calibri"/>
        </w:rPr>
        <w:t xml:space="preserve">требование о внесении изменений в </w:t>
      </w:r>
      <w:r w:rsidR="00D25174">
        <w:rPr>
          <w:rFonts w:eastAsia="Calibri"/>
        </w:rPr>
        <w:t xml:space="preserve"> </w:t>
      </w:r>
      <w:r w:rsidRPr="00444453">
        <w:rPr>
          <w:rFonts w:eastAsia="Calibri"/>
        </w:rPr>
        <w:t xml:space="preserve"> </w:t>
      </w:r>
      <w:r w:rsidRPr="00007F06">
        <w:rPr>
          <w:rFonts w:eastAsia="Calibri"/>
        </w:rPr>
        <w:t>Правила в части отображения гр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 xml:space="preserve">ниц зон с особыми условиями использования территорий, территорий объектов культурного </w:t>
      </w:r>
      <w:r w:rsidRPr="00007F06">
        <w:rPr>
          <w:rFonts w:eastAsia="Calibri"/>
        </w:rPr>
        <w:lastRenderedPageBreak/>
        <w:t>наследия, установления ограничений использования земельных участков и объектов капитальн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го строительства в границах таких зон, территорий.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19. В случае поступления требования, предусмотренного частью 18 настоящей статьи, п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для внесения изменений в Правила глава </w:t>
      </w:r>
      <w:r>
        <w:rPr>
          <w:rFonts w:eastAsia="Calibri"/>
        </w:rPr>
        <w:t xml:space="preserve"> администрации Октябр</w:t>
      </w:r>
      <w:r>
        <w:rPr>
          <w:rFonts w:eastAsia="Calibri"/>
        </w:rPr>
        <w:t>ь</w:t>
      </w:r>
      <w:r>
        <w:rPr>
          <w:rFonts w:eastAsia="Calibri"/>
        </w:rPr>
        <w:t xml:space="preserve">ского муниципального района Волгоградской области  </w:t>
      </w:r>
      <w:r w:rsidRPr="00007F06">
        <w:rPr>
          <w:rFonts w:eastAsia="Calibri"/>
        </w:rPr>
        <w:t xml:space="preserve"> обязан принять решение о подготовке пр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екта о внесении изменений в правила землепользования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застройки.</w:t>
      </w:r>
    </w:p>
    <w:p w:rsidR="00E1555F" w:rsidRDefault="00444453" w:rsidP="00444453">
      <w:pPr>
        <w:autoSpaceDE w:val="0"/>
        <w:autoSpaceDN w:val="0"/>
        <w:adjustRightInd w:val="0"/>
        <w:ind w:firstLine="567"/>
        <w:rPr>
          <w:b/>
          <w:bCs/>
        </w:rPr>
      </w:pPr>
      <w:r w:rsidRPr="00007F06">
        <w:rPr>
          <w:rFonts w:eastAsia="Calibri"/>
        </w:rPr>
        <w:t>20. 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наследия, установления ограничений использования земельных участков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объектов капитального стро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тельства в границах таких зон, территорий не может превышать шесть месяцев со дня поступл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ния требования, предусмотренного частью 18 настоящей статьи, поступления от органа рег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страции прав сведений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нований для внесения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 в правила землепользования и застройки.</w:t>
      </w:r>
    </w:p>
    <w:p w:rsidR="00E1555F" w:rsidRDefault="00E1555F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6. Положение о регулировании иных вопросов </w:t>
      </w:r>
      <w:r w:rsidRPr="00BA2A13">
        <w:rPr>
          <w:b/>
          <w:bCs/>
        </w:rPr>
        <w:br/>
        <w:t>зем</w:t>
      </w:r>
      <w:r w:rsidRPr="00BA2A13">
        <w:rPr>
          <w:b/>
          <w:bCs/>
          <w:lang w:eastAsia="ru-RU"/>
        </w:rPr>
        <w:t>лепользования и застройки</w:t>
      </w:r>
    </w:p>
    <w:p w:rsidR="00F25B48" w:rsidRPr="00BA2A13" w:rsidRDefault="00F25B48" w:rsidP="00F25B48">
      <w:pPr>
        <w:pStyle w:val="ConsPlusNormal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2A13" w:rsidRPr="00BA2A13" w:rsidRDefault="00F25B48" w:rsidP="00444453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</w:rPr>
      </w:pPr>
      <w:r w:rsidRPr="00BA2A13">
        <w:rPr>
          <w:rStyle w:val="afff6"/>
          <w:i w:val="0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2. Источниками информации для подготовки градостроительного плана земельного учас</w:t>
      </w:r>
      <w:r w:rsidRPr="00BA2A13">
        <w:rPr>
          <w:rStyle w:val="afff6"/>
          <w:i w:val="0"/>
        </w:rPr>
        <w:t>т</w:t>
      </w:r>
      <w:r w:rsidRPr="00BA2A13">
        <w:rPr>
          <w:rStyle w:val="afff6"/>
          <w:i w:val="0"/>
        </w:rPr>
        <w:t>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ния градостроительной деятельности, а также технические условия подключения (технологич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ского пр</w:t>
      </w:r>
      <w:r w:rsidRPr="00BA2A13">
        <w:rPr>
          <w:rStyle w:val="afff6"/>
          <w:i w:val="0"/>
        </w:rPr>
        <w:t>и</w:t>
      </w:r>
      <w:r w:rsidRPr="00BA2A13">
        <w:rPr>
          <w:rStyle w:val="afff6"/>
          <w:i w:val="0"/>
        </w:rPr>
        <w:t>соединения) объектов капитального строительства к сетям инженерно-технического обеспечения.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тельством.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4. </w:t>
      </w:r>
      <w:hyperlink r:id="rId17" w:history="1">
        <w:r w:rsidRPr="00BA2A13">
          <w:rPr>
            <w:rStyle w:val="af2"/>
            <w:iCs/>
            <w:color w:val="auto"/>
          </w:rPr>
          <w:t>Форма</w:t>
        </w:r>
      </w:hyperlink>
      <w:r w:rsidRPr="00BA2A13">
        <w:rPr>
          <w:rStyle w:val="afff6"/>
          <w:i w:val="0"/>
        </w:rPr>
        <w:t xml:space="preserve"> градостроительного плана земельного участка, </w:t>
      </w:r>
      <w:hyperlink r:id="rId18" w:history="1">
        <w:r w:rsidRPr="00BA2A13">
          <w:rPr>
            <w:rStyle w:val="af2"/>
            <w:iCs/>
            <w:color w:val="auto"/>
          </w:rPr>
          <w:t>порядок</w:t>
        </w:r>
      </w:hyperlink>
      <w:r w:rsidRPr="00BA2A13">
        <w:rPr>
          <w:rStyle w:val="afff6"/>
          <w:i w:val="0"/>
        </w:rPr>
        <w:t xml:space="preserve"> ее заполнения устано</w:t>
      </w:r>
      <w:r w:rsidRPr="00BA2A13">
        <w:rPr>
          <w:rStyle w:val="afff6"/>
          <w:i w:val="0"/>
        </w:rPr>
        <w:t>в</w:t>
      </w:r>
      <w:r w:rsidRPr="00BA2A13">
        <w:rPr>
          <w:rStyle w:val="afff6"/>
          <w:i w:val="0"/>
        </w:rPr>
        <w:t>лены уполномоченным Правительством Российской Федерации федеральным органом исполн</w:t>
      </w:r>
      <w:r w:rsidRPr="00BA2A13">
        <w:rPr>
          <w:rStyle w:val="afff6"/>
          <w:i w:val="0"/>
        </w:rPr>
        <w:t>и</w:t>
      </w:r>
      <w:r w:rsidRPr="00BA2A13">
        <w:rPr>
          <w:rStyle w:val="afff6"/>
          <w:i w:val="0"/>
        </w:rPr>
        <w:t>тел</w:t>
      </w:r>
      <w:r w:rsidRPr="00BA2A13">
        <w:rPr>
          <w:rStyle w:val="afff6"/>
          <w:i w:val="0"/>
        </w:rPr>
        <w:t>ь</w:t>
      </w:r>
      <w:r w:rsidRPr="00BA2A13">
        <w:rPr>
          <w:rStyle w:val="afff6"/>
          <w:i w:val="0"/>
        </w:rPr>
        <w:t>ной власти.</w:t>
      </w:r>
    </w:p>
    <w:p w:rsidR="007E51E6" w:rsidRPr="00BA2A13" w:rsidRDefault="00F25B48" w:rsidP="00444453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Arial"/>
          <w:b/>
          <w:sz w:val="26"/>
          <w:szCs w:val="26"/>
        </w:rPr>
      </w:pPr>
      <w:r w:rsidRPr="00BA2A13">
        <w:rPr>
          <w:rStyle w:val="afff6"/>
          <w:i w:val="0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</w:t>
      </w:r>
      <w:r w:rsidRPr="00BA2A13">
        <w:rPr>
          <w:rStyle w:val="afff6"/>
          <w:i w:val="0"/>
        </w:rPr>
        <w:t>ь</w:t>
      </w:r>
      <w:r w:rsidRPr="00BA2A13">
        <w:rPr>
          <w:rStyle w:val="afff6"/>
          <w:i w:val="0"/>
        </w:rPr>
        <w:t>ство в течение трех лет со дня его выдачи. По истечении этого срока использование информации, ук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занной в градостроительном плане земельного участка, в предусмотренных настоящей частью ц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лях не допускается.</w:t>
      </w:r>
      <w:r w:rsidR="00D25174">
        <w:rPr>
          <w:rStyle w:val="afff6"/>
          <w:i w:val="0"/>
        </w:rPr>
        <w:t>»</w:t>
      </w:r>
      <w:r w:rsidR="00247B98">
        <w:rPr>
          <w:rStyle w:val="afff6"/>
          <w:i w:val="0"/>
        </w:rPr>
        <w:t>.</w:t>
      </w:r>
      <w:bookmarkStart w:id="7" w:name="_GoBack"/>
      <w:bookmarkEnd w:id="7"/>
    </w:p>
    <w:bookmarkEnd w:id="0"/>
    <w:bookmarkEnd w:id="1"/>
    <w:p w:rsidR="006572EB" w:rsidRPr="00BA2A13" w:rsidRDefault="006572EB" w:rsidP="001A79EA">
      <w:pPr>
        <w:pStyle w:val="a0"/>
        <w:jc w:val="center"/>
        <w:rPr>
          <w:b/>
          <w:sz w:val="24"/>
        </w:rPr>
      </w:pPr>
    </w:p>
    <w:sectPr w:rsidR="006572EB" w:rsidRPr="00BA2A13" w:rsidSect="00247B98">
      <w:footerReference w:type="even" r:id="rId19"/>
      <w:footerReference w:type="default" r:id="rId20"/>
      <w:footnotePr>
        <w:pos w:val="beneathText"/>
      </w:footnotePr>
      <w:pgSz w:w="11905" w:h="16837"/>
      <w:pgMar w:top="1134" w:right="706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AF" w:rsidRDefault="008B63AF">
      <w:r>
        <w:separator/>
      </w:r>
    </w:p>
  </w:endnote>
  <w:endnote w:type="continuationSeparator" w:id="0">
    <w:p w:rsidR="008B63AF" w:rsidRDefault="008B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horndale">
    <w:altName w:val="Times New Roman"/>
    <w:charset w:val="01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91" w:rsidRDefault="005413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56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5691">
      <w:rPr>
        <w:rStyle w:val="a9"/>
        <w:noProof/>
      </w:rPr>
      <w:t>60</w:t>
    </w:r>
    <w:r>
      <w:rPr>
        <w:rStyle w:val="a9"/>
      </w:rPr>
      <w:fldChar w:fldCharType="end"/>
    </w:r>
  </w:p>
  <w:p w:rsidR="00085691" w:rsidRDefault="0008569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91" w:rsidRDefault="005413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56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7B98">
      <w:rPr>
        <w:rStyle w:val="a9"/>
        <w:noProof/>
      </w:rPr>
      <w:t>11</w:t>
    </w:r>
    <w:r>
      <w:rPr>
        <w:rStyle w:val="a9"/>
      </w:rPr>
      <w:fldChar w:fldCharType="end"/>
    </w:r>
  </w:p>
  <w:p w:rsidR="00085691" w:rsidRDefault="0008569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AF" w:rsidRDefault="008B63AF">
      <w:r>
        <w:separator/>
      </w:r>
    </w:p>
  </w:footnote>
  <w:footnote w:type="continuationSeparator" w:id="0">
    <w:p w:rsidR="008B63AF" w:rsidRDefault="008B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A"/>
    <w:multiLevelType w:val="singleLevel"/>
    <w:tmpl w:val="0000001A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>
    <w:nsid w:val="017A45C2"/>
    <w:multiLevelType w:val="hybridMultilevel"/>
    <w:tmpl w:val="38FC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071CE"/>
    <w:multiLevelType w:val="hybridMultilevel"/>
    <w:tmpl w:val="1BB695B4"/>
    <w:name w:val="WW8Num8"/>
    <w:lvl w:ilvl="0" w:tplc="C130EA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9F9817F4" w:tentative="1">
      <w:start w:val="1"/>
      <w:numFmt w:val="lowerLetter"/>
      <w:lvlText w:val="%2."/>
      <w:lvlJc w:val="left"/>
      <w:pPr>
        <w:ind w:left="1620" w:hanging="360"/>
      </w:pPr>
    </w:lvl>
    <w:lvl w:ilvl="2" w:tplc="64DA6460" w:tentative="1">
      <w:start w:val="1"/>
      <w:numFmt w:val="lowerRoman"/>
      <w:lvlText w:val="%3."/>
      <w:lvlJc w:val="right"/>
      <w:pPr>
        <w:ind w:left="2340" w:hanging="180"/>
      </w:pPr>
    </w:lvl>
    <w:lvl w:ilvl="3" w:tplc="30688874" w:tentative="1">
      <w:start w:val="1"/>
      <w:numFmt w:val="decimal"/>
      <w:lvlText w:val="%4."/>
      <w:lvlJc w:val="left"/>
      <w:pPr>
        <w:ind w:left="3060" w:hanging="360"/>
      </w:pPr>
    </w:lvl>
    <w:lvl w:ilvl="4" w:tplc="5C489764" w:tentative="1">
      <w:start w:val="1"/>
      <w:numFmt w:val="lowerLetter"/>
      <w:lvlText w:val="%5."/>
      <w:lvlJc w:val="left"/>
      <w:pPr>
        <w:ind w:left="3780" w:hanging="360"/>
      </w:pPr>
    </w:lvl>
    <w:lvl w:ilvl="5" w:tplc="4C142FFC" w:tentative="1">
      <w:start w:val="1"/>
      <w:numFmt w:val="lowerRoman"/>
      <w:lvlText w:val="%6."/>
      <w:lvlJc w:val="right"/>
      <w:pPr>
        <w:ind w:left="4500" w:hanging="180"/>
      </w:pPr>
    </w:lvl>
    <w:lvl w:ilvl="6" w:tplc="3AE60FAE" w:tentative="1">
      <w:start w:val="1"/>
      <w:numFmt w:val="decimal"/>
      <w:lvlText w:val="%7."/>
      <w:lvlJc w:val="left"/>
      <w:pPr>
        <w:ind w:left="5220" w:hanging="360"/>
      </w:pPr>
    </w:lvl>
    <w:lvl w:ilvl="7" w:tplc="E626C694" w:tentative="1">
      <w:start w:val="1"/>
      <w:numFmt w:val="lowerLetter"/>
      <w:lvlText w:val="%8."/>
      <w:lvlJc w:val="left"/>
      <w:pPr>
        <w:ind w:left="5940" w:hanging="360"/>
      </w:pPr>
    </w:lvl>
    <w:lvl w:ilvl="8" w:tplc="C27EDAE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056279"/>
    <w:multiLevelType w:val="hybridMultilevel"/>
    <w:tmpl w:val="5CF83232"/>
    <w:name w:val="WW8Num26"/>
    <w:lvl w:ilvl="0" w:tplc="896EA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2764504" w:tentative="1">
      <w:start w:val="1"/>
      <w:numFmt w:val="lowerLetter"/>
      <w:lvlText w:val="%2."/>
      <w:lvlJc w:val="left"/>
      <w:pPr>
        <w:ind w:left="1788" w:hanging="360"/>
      </w:pPr>
    </w:lvl>
    <w:lvl w:ilvl="2" w:tplc="FECEBA94" w:tentative="1">
      <w:start w:val="1"/>
      <w:numFmt w:val="lowerRoman"/>
      <w:lvlText w:val="%3."/>
      <w:lvlJc w:val="right"/>
      <w:pPr>
        <w:ind w:left="2508" w:hanging="180"/>
      </w:pPr>
    </w:lvl>
    <w:lvl w:ilvl="3" w:tplc="31E4847A" w:tentative="1">
      <w:start w:val="1"/>
      <w:numFmt w:val="decimal"/>
      <w:lvlText w:val="%4."/>
      <w:lvlJc w:val="left"/>
      <w:pPr>
        <w:ind w:left="3228" w:hanging="360"/>
      </w:pPr>
    </w:lvl>
    <w:lvl w:ilvl="4" w:tplc="B328981C" w:tentative="1">
      <w:start w:val="1"/>
      <w:numFmt w:val="lowerLetter"/>
      <w:lvlText w:val="%5."/>
      <w:lvlJc w:val="left"/>
      <w:pPr>
        <w:ind w:left="3948" w:hanging="360"/>
      </w:pPr>
    </w:lvl>
    <w:lvl w:ilvl="5" w:tplc="D4D8F484" w:tentative="1">
      <w:start w:val="1"/>
      <w:numFmt w:val="lowerRoman"/>
      <w:lvlText w:val="%6."/>
      <w:lvlJc w:val="right"/>
      <w:pPr>
        <w:ind w:left="4668" w:hanging="180"/>
      </w:pPr>
    </w:lvl>
    <w:lvl w:ilvl="6" w:tplc="2DD46F54" w:tentative="1">
      <w:start w:val="1"/>
      <w:numFmt w:val="decimal"/>
      <w:lvlText w:val="%7."/>
      <w:lvlJc w:val="left"/>
      <w:pPr>
        <w:ind w:left="5388" w:hanging="360"/>
      </w:pPr>
    </w:lvl>
    <w:lvl w:ilvl="7" w:tplc="439400D8" w:tentative="1">
      <w:start w:val="1"/>
      <w:numFmt w:val="lowerLetter"/>
      <w:lvlText w:val="%8."/>
      <w:lvlJc w:val="left"/>
      <w:pPr>
        <w:ind w:left="6108" w:hanging="360"/>
      </w:pPr>
    </w:lvl>
    <w:lvl w:ilvl="8" w:tplc="C6FC46A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A04D3"/>
    <w:multiLevelType w:val="hybridMultilevel"/>
    <w:tmpl w:val="BBBCC32E"/>
    <w:lvl w:ilvl="0" w:tplc="9618B9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D42E4"/>
    <w:multiLevelType w:val="multilevel"/>
    <w:tmpl w:val="CC22C10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631683"/>
    <w:multiLevelType w:val="multilevel"/>
    <w:tmpl w:val="B712E012"/>
    <w:name w:val="WW8Num3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1474ED1"/>
    <w:multiLevelType w:val="hybridMultilevel"/>
    <w:tmpl w:val="57F82098"/>
    <w:lvl w:ilvl="0" w:tplc="2338A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820AA06" w:tentative="1">
      <w:start w:val="1"/>
      <w:numFmt w:val="lowerLetter"/>
      <w:lvlText w:val="%2."/>
      <w:lvlJc w:val="left"/>
      <w:pPr>
        <w:ind w:left="1612" w:hanging="360"/>
      </w:pPr>
    </w:lvl>
    <w:lvl w:ilvl="2" w:tplc="1EA2968A" w:tentative="1">
      <w:start w:val="1"/>
      <w:numFmt w:val="lowerRoman"/>
      <w:lvlText w:val="%3."/>
      <w:lvlJc w:val="right"/>
      <w:pPr>
        <w:ind w:left="2332" w:hanging="180"/>
      </w:pPr>
    </w:lvl>
    <w:lvl w:ilvl="3" w:tplc="CFDA62EA" w:tentative="1">
      <w:start w:val="1"/>
      <w:numFmt w:val="decimal"/>
      <w:lvlText w:val="%4."/>
      <w:lvlJc w:val="left"/>
      <w:pPr>
        <w:ind w:left="3052" w:hanging="360"/>
      </w:pPr>
    </w:lvl>
    <w:lvl w:ilvl="4" w:tplc="39A4961C" w:tentative="1">
      <w:start w:val="1"/>
      <w:numFmt w:val="lowerLetter"/>
      <w:lvlText w:val="%5."/>
      <w:lvlJc w:val="left"/>
      <w:pPr>
        <w:ind w:left="3772" w:hanging="360"/>
      </w:pPr>
    </w:lvl>
    <w:lvl w:ilvl="5" w:tplc="14D46026" w:tentative="1">
      <w:start w:val="1"/>
      <w:numFmt w:val="lowerRoman"/>
      <w:lvlText w:val="%6."/>
      <w:lvlJc w:val="right"/>
      <w:pPr>
        <w:ind w:left="4492" w:hanging="180"/>
      </w:pPr>
    </w:lvl>
    <w:lvl w:ilvl="6" w:tplc="0E006B00" w:tentative="1">
      <w:start w:val="1"/>
      <w:numFmt w:val="decimal"/>
      <w:lvlText w:val="%7."/>
      <w:lvlJc w:val="left"/>
      <w:pPr>
        <w:ind w:left="5212" w:hanging="360"/>
      </w:pPr>
    </w:lvl>
    <w:lvl w:ilvl="7" w:tplc="77E4D1F0" w:tentative="1">
      <w:start w:val="1"/>
      <w:numFmt w:val="lowerLetter"/>
      <w:lvlText w:val="%8."/>
      <w:lvlJc w:val="left"/>
      <w:pPr>
        <w:ind w:left="5932" w:hanging="360"/>
      </w:pPr>
    </w:lvl>
    <w:lvl w:ilvl="8" w:tplc="622EE026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>
    <w:nsid w:val="2DAE38F2"/>
    <w:multiLevelType w:val="multilevel"/>
    <w:tmpl w:val="D8060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C4A0E"/>
    <w:multiLevelType w:val="hybridMultilevel"/>
    <w:tmpl w:val="B3A423C4"/>
    <w:lvl w:ilvl="0" w:tplc="C15A0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AE2F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2854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DAD5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2ECB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BC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E6EC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168B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961DA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4133AE"/>
    <w:multiLevelType w:val="hybridMultilevel"/>
    <w:tmpl w:val="C670737E"/>
    <w:lvl w:ilvl="0" w:tplc="5B240F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247049"/>
    <w:multiLevelType w:val="hybridMultilevel"/>
    <w:tmpl w:val="0E589AB4"/>
    <w:lvl w:ilvl="0" w:tplc="045C970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D4EFA2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746C50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4C4EFA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C2E8E3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0E814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549F1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9380C7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448545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A7D5EC8"/>
    <w:multiLevelType w:val="hybridMultilevel"/>
    <w:tmpl w:val="8E2239E0"/>
    <w:lvl w:ilvl="0" w:tplc="525E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5DB"/>
    <w:multiLevelType w:val="hybridMultilevel"/>
    <w:tmpl w:val="3B2A424A"/>
    <w:lvl w:ilvl="0" w:tplc="C798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C3C17"/>
    <w:multiLevelType w:val="hybridMultilevel"/>
    <w:tmpl w:val="C9847348"/>
    <w:lvl w:ilvl="0" w:tplc="64B2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D1D99"/>
    <w:multiLevelType w:val="hybridMultilevel"/>
    <w:tmpl w:val="CB8402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372A2"/>
    <w:multiLevelType w:val="hybridMultilevel"/>
    <w:tmpl w:val="F6721166"/>
    <w:lvl w:ilvl="0" w:tplc="5C7C6F8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1349B"/>
    <w:multiLevelType w:val="hybridMultilevel"/>
    <w:tmpl w:val="471A2D18"/>
    <w:lvl w:ilvl="0" w:tplc="37A62B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8873B6"/>
    <w:multiLevelType w:val="multilevel"/>
    <w:tmpl w:val="D58AC26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21"/>
  </w:num>
  <w:num w:numId="15">
    <w:abstractNumId w:val="10"/>
  </w:num>
  <w:num w:numId="16">
    <w:abstractNumId w:val="18"/>
  </w:num>
  <w:num w:numId="17">
    <w:abstractNumId w:val="19"/>
  </w:num>
  <w:num w:numId="18">
    <w:abstractNumId w:val="7"/>
  </w:num>
  <w:num w:numId="19">
    <w:abstractNumId w:val="9"/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12"/>
  </w:num>
  <w:num w:numId="25">
    <w:abstractNumId w:val="17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034"/>
    <w:rsid w:val="000002F4"/>
    <w:rsid w:val="00000DAC"/>
    <w:rsid w:val="0000128F"/>
    <w:rsid w:val="00003B26"/>
    <w:rsid w:val="0000402B"/>
    <w:rsid w:val="0000480E"/>
    <w:rsid w:val="00004926"/>
    <w:rsid w:val="00006D46"/>
    <w:rsid w:val="00006F76"/>
    <w:rsid w:val="000102D1"/>
    <w:rsid w:val="00010F01"/>
    <w:rsid w:val="00011AA7"/>
    <w:rsid w:val="00011B23"/>
    <w:rsid w:val="00011BD8"/>
    <w:rsid w:val="00012273"/>
    <w:rsid w:val="0001248C"/>
    <w:rsid w:val="00014F35"/>
    <w:rsid w:val="0001519D"/>
    <w:rsid w:val="000155FB"/>
    <w:rsid w:val="0001682B"/>
    <w:rsid w:val="00016A67"/>
    <w:rsid w:val="0002063B"/>
    <w:rsid w:val="000221FA"/>
    <w:rsid w:val="0002266D"/>
    <w:rsid w:val="000239B8"/>
    <w:rsid w:val="00023C65"/>
    <w:rsid w:val="00024F53"/>
    <w:rsid w:val="00025010"/>
    <w:rsid w:val="000267EE"/>
    <w:rsid w:val="0002683B"/>
    <w:rsid w:val="000304E7"/>
    <w:rsid w:val="00030D2B"/>
    <w:rsid w:val="00031838"/>
    <w:rsid w:val="00031839"/>
    <w:rsid w:val="000324B7"/>
    <w:rsid w:val="00035F19"/>
    <w:rsid w:val="0003656E"/>
    <w:rsid w:val="00037942"/>
    <w:rsid w:val="00040175"/>
    <w:rsid w:val="000418DD"/>
    <w:rsid w:val="00043D34"/>
    <w:rsid w:val="000455A3"/>
    <w:rsid w:val="0004647D"/>
    <w:rsid w:val="000467EE"/>
    <w:rsid w:val="00047347"/>
    <w:rsid w:val="0005022C"/>
    <w:rsid w:val="00050F6E"/>
    <w:rsid w:val="000526E0"/>
    <w:rsid w:val="00052F15"/>
    <w:rsid w:val="00054531"/>
    <w:rsid w:val="000553EC"/>
    <w:rsid w:val="00056075"/>
    <w:rsid w:val="00056144"/>
    <w:rsid w:val="00056483"/>
    <w:rsid w:val="00057AA1"/>
    <w:rsid w:val="00060265"/>
    <w:rsid w:val="0006113F"/>
    <w:rsid w:val="000618B6"/>
    <w:rsid w:val="00061B22"/>
    <w:rsid w:val="00062F4F"/>
    <w:rsid w:val="00063F9D"/>
    <w:rsid w:val="00064941"/>
    <w:rsid w:val="00064A28"/>
    <w:rsid w:val="00064F19"/>
    <w:rsid w:val="00065EA2"/>
    <w:rsid w:val="00067C50"/>
    <w:rsid w:val="00072E0C"/>
    <w:rsid w:val="0007384F"/>
    <w:rsid w:val="000747C0"/>
    <w:rsid w:val="00074CB9"/>
    <w:rsid w:val="00076DC9"/>
    <w:rsid w:val="00077730"/>
    <w:rsid w:val="000813FF"/>
    <w:rsid w:val="00081B7C"/>
    <w:rsid w:val="00082454"/>
    <w:rsid w:val="000836AA"/>
    <w:rsid w:val="00083E76"/>
    <w:rsid w:val="000844A5"/>
    <w:rsid w:val="00084EC8"/>
    <w:rsid w:val="00085691"/>
    <w:rsid w:val="00085B99"/>
    <w:rsid w:val="000863A5"/>
    <w:rsid w:val="000865BD"/>
    <w:rsid w:val="000866C4"/>
    <w:rsid w:val="00086C61"/>
    <w:rsid w:val="00086CE0"/>
    <w:rsid w:val="00090139"/>
    <w:rsid w:val="00090D88"/>
    <w:rsid w:val="000914CD"/>
    <w:rsid w:val="00092608"/>
    <w:rsid w:val="00092C93"/>
    <w:rsid w:val="00093021"/>
    <w:rsid w:val="000938F4"/>
    <w:rsid w:val="00093A42"/>
    <w:rsid w:val="00094981"/>
    <w:rsid w:val="000953EF"/>
    <w:rsid w:val="00097265"/>
    <w:rsid w:val="0009756E"/>
    <w:rsid w:val="00097AA2"/>
    <w:rsid w:val="00097E0F"/>
    <w:rsid w:val="00097F56"/>
    <w:rsid w:val="000A0528"/>
    <w:rsid w:val="000A156E"/>
    <w:rsid w:val="000A4E6B"/>
    <w:rsid w:val="000A7BB3"/>
    <w:rsid w:val="000B0303"/>
    <w:rsid w:val="000B0468"/>
    <w:rsid w:val="000B21F8"/>
    <w:rsid w:val="000B375F"/>
    <w:rsid w:val="000B3A61"/>
    <w:rsid w:val="000B3BD2"/>
    <w:rsid w:val="000B53E6"/>
    <w:rsid w:val="000B5A00"/>
    <w:rsid w:val="000B77C5"/>
    <w:rsid w:val="000B7B78"/>
    <w:rsid w:val="000C0246"/>
    <w:rsid w:val="000C081F"/>
    <w:rsid w:val="000C0CEB"/>
    <w:rsid w:val="000C14D8"/>
    <w:rsid w:val="000C1A52"/>
    <w:rsid w:val="000C1F28"/>
    <w:rsid w:val="000C2923"/>
    <w:rsid w:val="000C30F0"/>
    <w:rsid w:val="000C36D6"/>
    <w:rsid w:val="000C58EA"/>
    <w:rsid w:val="000C5CD5"/>
    <w:rsid w:val="000C7F8B"/>
    <w:rsid w:val="000D0C9F"/>
    <w:rsid w:val="000D208A"/>
    <w:rsid w:val="000D2FD4"/>
    <w:rsid w:val="000D314D"/>
    <w:rsid w:val="000D408E"/>
    <w:rsid w:val="000D44AF"/>
    <w:rsid w:val="000D4635"/>
    <w:rsid w:val="000D54F2"/>
    <w:rsid w:val="000D5B28"/>
    <w:rsid w:val="000D5BAB"/>
    <w:rsid w:val="000D6ED1"/>
    <w:rsid w:val="000E0141"/>
    <w:rsid w:val="000E074F"/>
    <w:rsid w:val="000E1A8C"/>
    <w:rsid w:val="000E2C46"/>
    <w:rsid w:val="000E5692"/>
    <w:rsid w:val="000E6232"/>
    <w:rsid w:val="000E65A9"/>
    <w:rsid w:val="000E6C8D"/>
    <w:rsid w:val="000E6EF5"/>
    <w:rsid w:val="000E6F78"/>
    <w:rsid w:val="000E7CE8"/>
    <w:rsid w:val="000E7E05"/>
    <w:rsid w:val="000F0760"/>
    <w:rsid w:val="000F1D53"/>
    <w:rsid w:val="000F32CA"/>
    <w:rsid w:val="000F4B06"/>
    <w:rsid w:val="000F5649"/>
    <w:rsid w:val="000F6698"/>
    <w:rsid w:val="000F6A5F"/>
    <w:rsid w:val="000F7D0A"/>
    <w:rsid w:val="00100157"/>
    <w:rsid w:val="00100241"/>
    <w:rsid w:val="00100244"/>
    <w:rsid w:val="001011FC"/>
    <w:rsid w:val="00104BE7"/>
    <w:rsid w:val="0010520C"/>
    <w:rsid w:val="00107BD4"/>
    <w:rsid w:val="001112F1"/>
    <w:rsid w:val="00111618"/>
    <w:rsid w:val="0011174D"/>
    <w:rsid w:val="00112D72"/>
    <w:rsid w:val="00112D99"/>
    <w:rsid w:val="00114133"/>
    <w:rsid w:val="00114A36"/>
    <w:rsid w:val="00117449"/>
    <w:rsid w:val="0012208D"/>
    <w:rsid w:val="00122124"/>
    <w:rsid w:val="00123914"/>
    <w:rsid w:val="00126769"/>
    <w:rsid w:val="00126A63"/>
    <w:rsid w:val="00130396"/>
    <w:rsid w:val="001309EF"/>
    <w:rsid w:val="00130D14"/>
    <w:rsid w:val="001334D1"/>
    <w:rsid w:val="00133B43"/>
    <w:rsid w:val="00134856"/>
    <w:rsid w:val="00135244"/>
    <w:rsid w:val="00137172"/>
    <w:rsid w:val="001374C6"/>
    <w:rsid w:val="00140000"/>
    <w:rsid w:val="001404CC"/>
    <w:rsid w:val="00140C03"/>
    <w:rsid w:val="00141044"/>
    <w:rsid w:val="0014372A"/>
    <w:rsid w:val="00144BF5"/>
    <w:rsid w:val="00146B41"/>
    <w:rsid w:val="00151206"/>
    <w:rsid w:val="001527D7"/>
    <w:rsid w:val="00153347"/>
    <w:rsid w:val="00153B6A"/>
    <w:rsid w:val="001542F9"/>
    <w:rsid w:val="0015636D"/>
    <w:rsid w:val="00156AA7"/>
    <w:rsid w:val="00157318"/>
    <w:rsid w:val="001618D8"/>
    <w:rsid w:val="00161CFC"/>
    <w:rsid w:val="00164530"/>
    <w:rsid w:val="00164F52"/>
    <w:rsid w:val="00166980"/>
    <w:rsid w:val="001675C0"/>
    <w:rsid w:val="00167CA2"/>
    <w:rsid w:val="0017062B"/>
    <w:rsid w:val="001714BD"/>
    <w:rsid w:val="001719CE"/>
    <w:rsid w:val="00172BD4"/>
    <w:rsid w:val="00173FEF"/>
    <w:rsid w:val="00175B7C"/>
    <w:rsid w:val="00175E02"/>
    <w:rsid w:val="001769EE"/>
    <w:rsid w:val="00177072"/>
    <w:rsid w:val="00180CA1"/>
    <w:rsid w:val="00180DE9"/>
    <w:rsid w:val="001813BC"/>
    <w:rsid w:val="001821AE"/>
    <w:rsid w:val="00182667"/>
    <w:rsid w:val="00182E8C"/>
    <w:rsid w:val="00184242"/>
    <w:rsid w:val="0018438D"/>
    <w:rsid w:val="00184424"/>
    <w:rsid w:val="001867D1"/>
    <w:rsid w:val="0019087C"/>
    <w:rsid w:val="00191AD2"/>
    <w:rsid w:val="001937DA"/>
    <w:rsid w:val="0019413F"/>
    <w:rsid w:val="0019508F"/>
    <w:rsid w:val="00195285"/>
    <w:rsid w:val="001A1553"/>
    <w:rsid w:val="001A23E9"/>
    <w:rsid w:val="001A2674"/>
    <w:rsid w:val="001A329A"/>
    <w:rsid w:val="001A36EB"/>
    <w:rsid w:val="001A3E61"/>
    <w:rsid w:val="001A444E"/>
    <w:rsid w:val="001A4994"/>
    <w:rsid w:val="001A499C"/>
    <w:rsid w:val="001A52DC"/>
    <w:rsid w:val="001A6290"/>
    <w:rsid w:val="001A79EA"/>
    <w:rsid w:val="001A7FC7"/>
    <w:rsid w:val="001B1912"/>
    <w:rsid w:val="001B2194"/>
    <w:rsid w:val="001B239F"/>
    <w:rsid w:val="001B2C77"/>
    <w:rsid w:val="001B57B2"/>
    <w:rsid w:val="001B642D"/>
    <w:rsid w:val="001B79A7"/>
    <w:rsid w:val="001B7ED2"/>
    <w:rsid w:val="001C1F96"/>
    <w:rsid w:val="001C26D1"/>
    <w:rsid w:val="001C2B6B"/>
    <w:rsid w:val="001C2C1D"/>
    <w:rsid w:val="001C3842"/>
    <w:rsid w:val="001C3EA3"/>
    <w:rsid w:val="001C4423"/>
    <w:rsid w:val="001C6841"/>
    <w:rsid w:val="001C68FF"/>
    <w:rsid w:val="001C6BDF"/>
    <w:rsid w:val="001C6FB4"/>
    <w:rsid w:val="001C78A3"/>
    <w:rsid w:val="001D13A3"/>
    <w:rsid w:val="001D1A4F"/>
    <w:rsid w:val="001D1D21"/>
    <w:rsid w:val="001D1E9D"/>
    <w:rsid w:val="001D261B"/>
    <w:rsid w:val="001D2E79"/>
    <w:rsid w:val="001D334A"/>
    <w:rsid w:val="001D3571"/>
    <w:rsid w:val="001D5A44"/>
    <w:rsid w:val="001D5F76"/>
    <w:rsid w:val="001D64C0"/>
    <w:rsid w:val="001D6A48"/>
    <w:rsid w:val="001D7170"/>
    <w:rsid w:val="001E0CD4"/>
    <w:rsid w:val="001E179D"/>
    <w:rsid w:val="001E2A0C"/>
    <w:rsid w:val="001E5737"/>
    <w:rsid w:val="001E68C9"/>
    <w:rsid w:val="001F11CF"/>
    <w:rsid w:val="001F13FD"/>
    <w:rsid w:val="001F193D"/>
    <w:rsid w:val="001F2869"/>
    <w:rsid w:val="001F51D0"/>
    <w:rsid w:val="001F5321"/>
    <w:rsid w:val="001F557D"/>
    <w:rsid w:val="001F6023"/>
    <w:rsid w:val="001F7B58"/>
    <w:rsid w:val="002007AC"/>
    <w:rsid w:val="002017A5"/>
    <w:rsid w:val="00202355"/>
    <w:rsid w:val="00203180"/>
    <w:rsid w:val="002036D7"/>
    <w:rsid w:val="00206BAD"/>
    <w:rsid w:val="00206E55"/>
    <w:rsid w:val="00206F42"/>
    <w:rsid w:val="00207398"/>
    <w:rsid w:val="00207F5A"/>
    <w:rsid w:val="00210F9D"/>
    <w:rsid w:val="0021115E"/>
    <w:rsid w:val="00212488"/>
    <w:rsid w:val="00212FD0"/>
    <w:rsid w:val="002132E5"/>
    <w:rsid w:val="002132EC"/>
    <w:rsid w:val="00213E41"/>
    <w:rsid w:val="00214442"/>
    <w:rsid w:val="002161D6"/>
    <w:rsid w:val="00216F4E"/>
    <w:rsid w:val="002176D0"/>
    <w:rsid w:val="00223898"/>
    <w:rsid w:val="00223FE2"/>
    <w:rsid w:val="002246E6"/>
    <w:rsid w:val="00225B6E"/>
    <w:rsid w:val="0023241B"/>
    <w:rsid w:val="0023261A"/>
    <w:rsid w:val="00232825"/>
    <w:rsid w:val="002333D5"/>
    <w:rsid w:val="00233CC9"/>
    <w:rsid w:val="0023477B"/>
    <w:rsid w:val="00236FAC"/>
    <w:rsid w:val="002373B1"/>
    <w:rsid w:val="00241236"/>
    <w:rsid w:val="0024136B"/>
    <w:rsid w:val="00242EB8"/>
    <w:rsid w:val="002441CA"/>
    <w:rsid w:val="00246AF9"/>
    <w:rsid w:val="00246CE7"/>
    <w:rsid w:val="00246E8E"/>
    <w:rsid w:val="002472EE"/>
    <w:rsid w:val="00247B88"/>
    <w:rsid w:val="00247B98"/>
    <w:rsid w:val="002505CC"/>
    <w:rsid w:val="00250E7A"/>
    <w:rsid w:val="00251D8F"/>
    <w:rsid w:val="00254661"/>
    <w:rsid w:val="0025533E"/>
    <w:rsid w:val="00255634"/>
    <w:rsid w:val="0025731F"/>
    <w:rsid w:val="00257724"/>
    <w:rsid w:val="00260079"/>
    <w:rsid w:val="00260DEF"/>
    <w:rsid w:val="0026153D"/>
    <w:rsid w:val="00261A7E"/>
    <w:rsid w:val="00262B5C"/>
    <w:rsid w:val="00262D09"/>
    <w:rsid w:val="002632CD"/>
    <w:rsid w:val="002633A8"/>
    <w:rsid w:val="00263BA5"/>
    <w:rsid w:val="00263E9B"/>
    <w:rsid w:val="00265385"/>
    <w:rsid w:val="002668A2"/>
    <w:rsid w:val="00270E56"/>
    <w:rsid w:val="002720A6"/>
    <w:rsid w:val="002721BD"/>
    <w:rsid w:val="0027243C"/>
    <w:rsid w:val="0027344A"/>
    <w:rsid w:val="00273A5A"/>
    <w:rsid w:val="00274933"/>
    <w:rsid w:val="002749CF"/>
    <w:rsid w:val="00274E80"/>
    <w:rsid w:val="002752B5"/>
    <w:rsid w:val="00275C84"/>
    <w:rsid w:val="0027663D"/>
    <w:rsid w:val="002769D4"/>
    <w:rsid w:val="002805C4"/>
    <w:rsid w:val="00280711"/>
    <w:rsid w:val="0028100E"/>
    <w:rsid w:val="00281160"/>
    <w:rsid w:val="00281C01"/>
    <w:rsid w:val="00281EA1"/>
    <w:rsid w:val="00284C36"/>
    <w:rsid w:val="0028562F"/>
    <w:rsid w:val="002856BE"/>
    <w:rsid w:val="00285EC9"/>
    <w:rsid w:val="00286CA0"/>
    <w:rsid w:val="00287B9D"/>
    <w:rsid w:val="00294C39"/>
    <w:rsid w:val="0029562B"/>
    <w:rsid w:val="00296301"/>
    <w:rsid w:val="002A27B4"/>
    <w:rsid w:val="002A2A51"/>
    <w:rsid w:val="002A2ADC"/>
    <w:rsid w:val="002A2D50"/>
    <w:rsid w:val="002A5589"/>
    <w:rsid w:val="002A5D58"/>
    <w:rsid w:val="002A6129"/>
    <w:rsid w:val="002A6691"/>
    <w:rsid w:val="002A6B0F"/>
    <w:rsid w:val="002A6B62"/>
    <w:rsid w:val="002A783A"/>
    <w:rsid w:val="002A79FD"/>
    <w:rsid w:val="002B0B42"/>
    <w:rsid w:val="002B1DCC"/>
    <w:rsid w:val="002B2758"/>
    <w:rsid w:val="002B2C97"/>
    <w:rsid w:val="002B414F"/>
    <w:rsid w:val="002B49F5"/>
    <w:rsid w:val="002B748C"/>
    <w:rsid w:val="002B75AF"/>
    <w:rsid w:val="002B7EB9"/>
    <w:rsid w:val="002C0867"/>
    <w:rsid w:val="002C0CCF"/>
    <w:rsid w:val="002C1A0D"/>
    <w:rsid w:val="002C29AD"/>
    <w:rsid w:val="002C29BD"/>
    <w:rsid w:val="002C4757"/>
    <w:rsid w:val="002C523B"/>
    <w:rsid w:val="002C57F9"/>
    <w:rsid w:val="002C6453"/>
    <w:rsid w:val="002C6BFA"/>
    <w:rsid w:val="002D254A"/>
    <w:rsid w:val="002D3208"/>
    <w:rsid w:val="002D6381"/>
    <w:rsid w:val="002D6701"/>
    <w:rsid w:val="002D6ABC"/>
    <w:rsid w:val="002E0D50"/>
    <w:rsid w:val="002E21E6"/>
    <w:rsid w:val="002E2638"/>
    <w:rsid w:val="002E458B"/>
    <w:rsid w:val="002E674E"/>
    <w:rsid w:val="002E7FCC"/>
    <w:rsid w:val="002F0B6F"/>
    <w:rsid w:val="002F264A"/>
    <w:rsid w:val="002F4C80"/>
    <w:rsid w:val="002F4FC4"/>
    <w:rsid w:val="002F5150"/>
    <w:rsid w:val="002F5953"/>
    <w:rsid w:val="002F5A27"/>
    <w:rsid w:val="002F5DFD"/>
    <w:rsid w:val="002F672F"/>
    <w:rsid w:val="002F69A1"/>
    <w:rsid w:val="002F7439"/>
    <w:rsid w:val="0030000B"/>
    <w:rsid w:val="00301D95"/>
    <w:rsid w:val="00302BC1"/>
    <w:rsid w:val="00306C0D"/>
    <w:rsid w:val="00311F8B"/>
    <w:rsid w:val="00312496"/>
    <w:rsid w:val="0031345F"/>
    <w:rsid w:val="003145A3"/>
    <w:rsid w:val="00321BCA"/>
    <w:rsid w:val="0032268B"/>
    <w:rsid w:val="003233A8"/>
    <w:rsid w:val="00323CF5"/>
    <w:rsid w:val="00325224"/>
    <w:rsid w:val="00325E50"/>
    <w:rsid w:val="00326136"/>
    <w:rsid w:val="00326E3C"/>
    <w:rsid w:val="00327063"/>
    <w:rsid w:val="003277D8"/>
    <w:rsid w:val="003303BF"/>
    <w:rsid w:val="00332163"/>
    <w:rsid w:val="00332B6F"/>
    <w:rsid w:val="00332BC1"/>
    <w:rsid w:val="00332DE5"/>
    <w:rsid w:val="003337B6"/>
    <w:rsid w:val="00333B1C"/>
    <w:rsid w:val="0033472F"/>
    <w:rsid w:val="00335E7F"/>
    <w:rsid w:val="00336205"/>
    <w:rsid w:val="003365BF"/>
    <w:rsid w:val="00336779"/>
    <w:rsid w:val="00337006"/>
    <w:rsid w:val="00337AA9"/>
    <w:rsid w:val="0034005A"/>
    <w:rsid w:val="0034091F"/>
    <w:rsid w:val="003428F7"/>
    <w:rsid w:val="00342CB0"/>
    <w:rsid w:val="00344BC6"/>
    <w:rsid w:val="00345EFE"/>
    <w:rsid w:val="00346350"/>
    <w:rsid w:val="00346FEE"/>
    <w:rsid w:val="00347567"/>
    <w:rsid w:val="00347AA9"/>
    <w:rsid w:val="00347ADC"/>
    <w:rsid w:val="00351D16"/>
    <w:rsid w:val="003527B3"/>
    <w:rsid w:val="00352E4B"/>
    <w:rsid w:val="003539F6"/>
    <w:rsid w:val="00353E45"/>
    <w:rsid w:val="00354072"/>
    <w:rsid w:val="00356761"/>
    <w:rsid w:val="003567CA"/>
    <w:rsid w:val="00356A06"/>
    <w:rsid w:val="00356D00"/>
    <w:rsid w:val="00356F12"/>
    <w:rsid w:val="003572C1"/>
    <w:rsid w:val="00360CD8"/>
    <w:rsid w:val="00361FB0"/>
    <w:rsid w:val="00362152"/>
    <w:rsid w:val="003621CA"/>
    <w:rsid w:val="00362C37"/>
    <w:rsid w:val="003644DA"/>
    <w:rsid w:val="00364A77"/>
    <w:rsid w:val="00364B65"/>
    <w:rsid w:val="00365FED"/>
    <w:rsid w:val="003663D3"/>
    <w:rsid w:val="0036719C"/>
    <w:rsid w:val="00370089"/>
    <w:rsid w:val="0037119E"/>
    <w:rsid w:val="003715EC"/>
    <w:rsid w:val="003724B1"/>
    <w:rsid w:val="003726F6"/>
    <w:rsid w:val="00373665"/>
    <w:rsid w:val="0037412B"/>
    <w:rsid w:val="00374CF4"/>
    <w:rsid w:val="003766C2"/>
    <w:rsid w:val="00381BF0"/>
    <w:rsid w:val="00382305"/>
    <w:rsid w:val="00382A77"/>
    <w:rsid w:val="00383DDF"/>
    <w:rsid w:val="00383FEE"/>
    <w:rsid w:val="00384F14"/>
    <w:rsid w:val="00385F02"/>
    <w:rsid w:val="00387B61"/>
    <w:rsid w:val="00392574"/>
    <w:rsid w:val="00392830"/>
    <w:rsid w:val="00392927"/>
    <w:rsid w:val="003931BD"/>
    <w:rsid w:val="00394471"/>
    <w:rsid w:val="0039453C"/>
    <w:rsid w:val="00395437"/>
    <w:rsid w:val="0039694C"/>
    <w:rsid w:val="00396E8C"/>
    <w:rsid w:val="00397F53"/>
    <w:rsid w:val="003A1A38"/>
    <w:rsid w:val="003A1D1D"/>
    <w:rsid w:val="003A22EB"/>
    <w:rsid w:val="003A2DC2"/>
    <w:rsid w:val="003A3187"/>
    <w:rsid w:val="003A47FC"/>
    <w:rsid w:val="003A4DAB"/>
    <w:rsid w:val="003A77BE"/>
    <w:rsid w:val="003B0B7D"/>
    <w:rsid w:val="003B2329"/>
    <w:rsid w:val="003B5789"/>
    <w:rsid w:val="003B5C71"/>
    <w:rsid w:val="003B6281"/>
    <w:rsid w:val="003C0E52"/>
    <w:rsid w:val="003C13A9"/>
    <w:rsid w:val="003C2B2D"/>
    <w:rsid w:val="003C4C99"/>
    <w:rsid w:val="003C53CD"/>
    <w:rsid w:val="003C6AF4"/>
    <w:rsid w:val="003C726B"/>
    <w:rsid w:val="003D026D"/>
    <w:rsid w:val="003D03C2"/>
    <w:rsid w:val="003D04F8"/>
    <w:rsid w:val="003D2FB6"/>
    <w:rsid w:val="003D3793"/>
    <w:rsid w:val="003D381A"/>
    <w:rsid w:val="003D3E96"/>
    <w:rsid w:val="003D4497"/>
    <w:rsid w:val="003D4C8B"/>
    <w:rsid w:val="003D5473"/>
    <w:rsid w:val="003D5997"/>
    <w:rsid w:val="003D7849"/>
    <w:rsid w:val="003E06A8"/>
    <w:rsid w:val="003E254E"/>
    <w:rsid w:val="003E32EB"/>
    <w:rsid w:val="003E34F7"/>
    <w:rsid w:val="003E4786"/>
    <w:rsid w:val="003E5D14"/>
    <w:rsid w:val="003E6D4B"/>
    <w:rsid w:val="003E7A00"/>
    <w:rsid w:val="003E7F25"/>
    <w:rsid w:val="003E7F69"/>
    <w:rsid w:val="003F18A2"/>
    <w:rsid w:val="003F2F2B"/>
    <w:rsid w:val="003F6B3B"/>
    <w:rsid w:val="0040082F"/>
    <w:rsid w:val="0040152E"/>
    <w:rsid w:val="00401B29"/>
    <w:rsid w:val="0040257B"/>
    <w:rsid w:val="004025C6"/>
    <w:rsid w:val="004037C6"/>
    <w:rsid w:val="00403D31"/>
    <w:rsid w:val="00403E2F"/>
    <w:rsid w:val="00405595"/>
    <w:rsid w:val="00405FE1"/>
    <w:rsid w:val="004069B3"/>
    <w:rsid w:val="00406C7D"/>
    <w:rsid w:val="0040771B"/>
    <w:rsid w:val="00407B0E"/>
    <w:rsid w:val="00407B45"/>
    <w:rsid w:val="00407E3E"/>
    <w:rsid w:val="004104F0"/>
    <w:rsid w:val="004105BE"/>
    <w:rsid w:val="004119F1"/>
    <w:rsid w:val="004122C0"/>
    <w:rsid w:val="00412D01"/>
    <w:rsid w:val="00412E96"/>
    <w:rsid w:val="00414F9C"/>
    <w:rsid w:val="00416EDA"/>
    <w:rsid w:val="00417359"/>
    <w:rsid w:val="004178A6"/>
    <w:rsid w:val="004209DA"/>
    <w:rsid w:val="0042273C"/>
    <w:rsid w:val="00424D92"/>
    <w:rsid w:val="00425F3D"/>
    <w:rsid w:val="00425FF7"/>
    <w:rsid w:val="004305C6"/>
    <w:rsid w:val="0043150B"/>
    <w:rsid w:val="00431745"/>
    <w:rsid w:val="004325E7"/>
    <w:rsid w:val="004339C1"/>
    <w:rsid w:val="004349F6"/>
    <w:rsid w:val="00434CFE"/>
    <w:rsid w:val="00435A84"/>
    <w:rsid w:val="00436F30"/>
    <w:rsid w:val="0043753D"/>
    <w:rsid w:val="0044116F"/>
    <w:rsid w:val="00441796"/>
    <w:rsid w:val="004422CD"/>
    <w:rsid w:val="00443F00"/>
    <w:rsid w:val="00444453"/>
    <w:rsid w:val="004446E1"/>
    <w:rsid w:val="004453CF"/>
    <w:rsid w:val="00446CD2"/>
    <w:rsid w:val="00447E73"/>
    <w:rsid w:val="00450F3A"/>
    <w:rsid w:val="00451BD3"/>
    <w:rsid w:val="00453A35"/>
    <w:rsid w:val="00453ECB"/>
    <w:rsid w:val="00454071"/>
    <w:rsid w:val="0045718B"/>
    <w:rsid w:val="00460442"/>
    <w:rsid w:val="0046191D"/>
    <w:rsid w:val="00463184"/>
    <w:rsid w:val="00463ACE"/>
    <w:rsid w:val="00464E50"/>
    <w:rsid w:val="004651A8"/>
    <w:rsid w:val="0046775D"/>
    <w:rsid w:val="00467995"/>
    <w:rsid w:val="00470F0A"/>
    <w:rsid w:val="00470F15"/>
    <w:rsid w:val="00471100"/>
    <w:rsid w:val="004719A6"/>
    <w:rsid w:val="0047253D"/>
    <w:rsid w:val="00473E52"/>
    <w:rsid w:val="0047488B"/>
    <w:rsid w:val="00474AB7"/>
    <w:rsid w:val="00474D10"/>
    <w:rsid w:val="00475339"/>
    <w:rsid w:val="00476D9A"/>
    <w:rsid w:val="0047704B"/>
    <w:rsid w:val="004773B6"/>
    <w:rsid w:val="00477527"/>
    <w:rsid w:val="004844E5"/>
    <w:rsid w:val="004855F1"/>
    <w:rsid w:val="00485790"/>
    <w:rsid w:val="00486F09"/>
    <w:rsid w:val="0048726F"/>
    <w:rsid w:val="00491104"/>
    <w:rsid w:val="004946FA"/>
    <w:rsid w:val="004948A5"/>
    <w:rsid w:val="004948ED"/>
    <w:rsid w:val="00494C72"/>
    <w:rsid w:val="004A0E08"/>
    <w:rsid w:val="004A10CB"/>
    <w:rsid w:val="004A1C47"/>
    <w:rsid w:val="004A1F0B"/>
    <w:rsid w:val="004A29F0"/>
    <w:rsid w:val="004A31BA"/>
    <w:rsid w:val="004A3242"/>
    <w:rsid w:val="004A5150"/>
    <w:rsid w:val="004A5F65"/>
    <w:rsid w:val="004A756D"/>
    <w:rsid w:val="004A7D8D"/>
    <w:rsid w:val="004B0395"/>
    <w:rsid w:val="004B1042"/>
    <w:rsid w:val="004B19E7"/>
    <w:rsid w:val="004B5057"/>
    <w:rsid w:val="004B550A"/>
    <w:rsid w:val="004B6F8D"/>
    <w:rsid w:val="004B70BA"/>
    <w:rsid w:val="004B71C7"/>
    <w:rsid w:val="004B7B8E"/>
    <w:rsid w:val="004B7CD1"/>
    <w:rsid w:val="004C1128"/>
    <w:rsid w:val="004C11CC"/>
    <w:rsid w:val="004C1D4F"/>
    <w:rsid w:val="004C2BEA"/>
    <w:rsid w:val="004C59AA"/>
    <w:rsid w:val="004C5C42"/>
    <w:rsid w:val="004C6562"/>
    <w:rsid w:val="004C6585"/>
    <w:rsid w:val="004C6D3E"/>
    <w:rsid w:val="004C77F5"/>
    <w:rsid w:val="004D0254"/>
    <w:rsid w:val="004D0929"/>
    <w:rsid w:val="004D1489"/>
    <w:rsid w:val="004D1827"/>
    <w:rsid w:val="004D2078"/>
    <w:rsid w:val="004D3060"/>
    <w:rsid w:val="004D351C"/>
    <w:rsid w:val="004D36AE"/>
    <w:rsid w:val="004D3B11"/>
    <w:rsid w:val="004D3CEB"/>
    <w:rsid w:val="004D3E4A"/>
    <w:rsid w:val="004D4C1A"/>
    <w:rsid w:val="004D5369"/>
    <w:rsid w:val="004D53BB"/>
    <w:rsid w:val="004D64B1"/>
    <w:rsid w:val="004D653F"/>
    <w:rsid w:val="004E0786"/>
    <w:rsid w:val="004E1230"/>
    <w:rsid w:val="004E1CAE"/>
    <w:rsid w:val="004E1F07"/>
    <w:rsid w:val="004E2170"/>
    <w:rsid w:val="004E25C8"/>
    <w:rsid w:val="004E2B11"/>
    <w:rsid w:val="004E2B26"/>
    <w:rsid w:val="004E3B07"/>
    <w:rsid w:val="004E3DC4"/>
    <w:rsid w:val="004E642D"/>
    <w:rsid w:val="004E6CAB"/>
    <w:rsid w:val="004E73D5"/>
    <w:rsid w:val="004F10D6"/>
    <w:rsid w:val="004F12BA"/>
    <w:rsid w:val="004F180E"/>
    <w:rsid w:val="004F36E6"/>
    <w:rsid w:val="004F612B"/>
    <w:rsid w:val="004F7069"/>
    <w:rsid w:val="00500379"/>
    <w:rsid w:val="00500810"/>
    <w:rsid w:val="00500ACD"/>
    <w:rsid w:val="00501404"/>
    <w:rsid w:val="00501A56"/>
    <w:rsid w:val="00503754"/>
    <w:rsid w:val="00503DEA"/>
    <w:rsid w:val="005052D6"/>
    <w:rsid w:val="0050667B"/>
    <w:rsid w:val="005074C2"/>
    <w:rsid w:val="0051042A"/>
    <w:rsid w:val="0051158E"/>
    <w:rsid w:val="0051381E"/>
    <w:rsid w:val="0051501C"/>
    <w:rsid w:val="005155C5"/>
    <w:rsid w:val="005166A8"/>
    <w:rsid w:val="00517774"/>
    <w:rsid w:val="00517A56"/>
    <w:rsid w:val="00517BF4"/>
    <w:rsid w:val="00522F67"/>
    <w:rsid w:val="005245DF"/>
    <w:rsid w:val="0052516B"/>
    <w:rsid w:val="00526A7C"/>
    <w:rsid w:val="00527034"/>
    <w:rsid w:val="00530673"/>
    <w:rsid w:val="00530FFB"/>
    <w:rsid w:val="005312BF"/>
    <w:rsid w:val="00531DDF"/>
    <w:rsid w:val="005320B0"/>
    <w:rsid w:val="00532FA0"/>
    <w:rsid w:val="0053321B"/>
    <w:rsid w:val="00534786"/>
    <w:rsid w:val="00535363"/>
    <w:rsid w:val="005359A4"/>
    <w:rsid w:val="005370DA"/>
    <w:rsid w:val="00541065"/>
    <w:rsid w:val="0054130D"/>
    <w:rsid w:val="00541461"/>
    <w:rsid w:val="00542994"/>
    <w:rsid w:val="00542FB6"/>
    <w:rsid w:val="00543176"/>
    <w:rsid w:val="00545528"/>
    <w:rsid w:val="0054557F"/>
    <w:rsid w:val="00546E71"/>
    <w:rsid w:val="005471E1"/>
    <w:rsid w:val="00547E58"/>
    <w:rsid w:val="00550591"/>
    <w:rsid w:val="00551A0A"/>
    <w:rsid w:val="005522BC"/>
    <w:rsid w:val="005528EA"/>
    <w:rsid w:val="00552ED2"/>
    <w:rsid w:val="00553FD8"/>
    <w:rsid w:val="0055606E"/>
    <w:rsid w:val="0055632D"/>
    <w:rsid w:val="005567BA"/>
    <w:rsid w:val="005626CC"/>
    <w:rsid w:val="00562961"/>
    <w:rsid w:val="0056393F"/>
    <w:rsid w:val="00564694"/>
    <w:rsid w:val="00564B16"/>
    <w:rsid w:val="00565258"/>
    <w:rsid w:val="0056551E"/>
    <w:rsid w:val="00565549"/>
    <w:rsid w:val="005661A9"/>
    <w:rsid w:val="005672C7"/>
    <w:rsid w:val="00567D79"/>
    <w:rsid w:val="005717DC"/>
    <w:rsid w:val="005728DB"/>
    <w:rsid w:val="00572A63"/>
    <w:rsid w:val="00573092"/>
    <w:rsid w:val="0057354C"/>
    <w:rsid w:val="0057462D"/>
    <w:rsid w:val="0057688E"/>
    <w:rsid w:val="005769B4"/>
    <w:rsid w:val="00577291"/>
    <w:rsid w:val="00577334"/>
    <w:rsid w:val="00577B99"/>
    <w:rsid w:val="0058418F"/>
    <w:rsid w:val="00585382"/>
    <w:rsid w:val="005932B1"/>
    <w:rsid w:val="00594B17"/>
    <w:rsid w:val="0059702E"/>
    <w:rsid w:val="005A007C"/>
    <w:rsid w:val="005A0432"/>
    <w:rsid w:val="005A0F20"/>
    <w:rsid w:val="005A1312"/>
    <w:rsid w:val="005A1BB9"/>
    <w:rsid w:val="005A1D08"/>
    <w:rsid w:val="005A34BE"/>
    <w:rsid w:val="005A37C0"/>
    <w:rsid w:val="005A3CAC"/>
    <w:rsid w:val="005A47F7"/>
    <w:rsid w:val="005A4A88"/>
    <w:rsid w:val="005A51F1"/>
    <w:rsid w:val="005A5F25"/>
    <w:rsid w:val="005B01AC"/>
    <w:rsid w:val="005B08F7"/>
    <w:rsid w:val="005B1F88"/>
    <w:rsid w:val="005B37AF"/>
    <w:rsid w:val="005B4075"/>
    <w:rsid w:val="005B4110"/>
    <w:rsid w:val="005B4268"/>
    <w:rsid w:val="005B47AC"/>
    <w:rsid w:val="005B4C55"/>
    <w:rsid w:val="005B530F"/>
    <w:rsid w:val="005C2BA5"/>
    <w:rsid w:val="005C3502"/>
    <w:rsid w:val="005C5E89"/>
    <w:rsid w:val="005C65A5"/>
    <w:rsid w:val="005C7996"/>
    <w:rsid w:val="005D038E"/>
    <w:rsid w:val="005D0624"/>
    <w:rsid w:val="005D3A98"/>
    <w:rsid w:val="005D3CB4"/>
    <w:rsid w:val="005D3EC6"/>
    <w:rsid w:val="005D437E"/>
    <w:rsid w:val="005D4552"/>
    <w:rsid w:val="005D48C9"/>
    <w:rsid w:val="005D4BC5"/>
    <w:rsid w:val="005D70B3"/>
    <w:rsid w:val="005D7A25"/>
    <w:rsid w:val="005D7F4E"/>
    <w:rsid w:val="005E0ADB"/>
    <w:rsid w:val="005E2BD5"/>
    <w:rsid w:val="005E32B8"/>
    <w:rsid w:val="005E36FC"/>
    <w:rsid w:val="005E41F9"/>
    <w:rsid w:val="005E4A4A"/>
    <w:rsid w:val="005E4CA4"/>
    <w:rsid w:val="005E5D0D"/>
    <w:rsid w:val="005E5F5A"/>
    <w:rsid w:val="005E7216"/>
    <w:rsid w:val="005E79F6"/>
    <w:rsid w:val="005F0224"/>
    <w:rsid w:val="005F0F00"/>
    <w:rsid w:val="005F3C10"/>
    <w:rsid w:val="005F5381"/>
    <w:rsid w:val="005F5694"/>
    <w:rsid w:val="005F69A3"/>
    <w:rsid w:val="005F6E06"/>
    <w:rsid w:val="005F6E50"/>
    <w:rsid w:val="006010E1"/>
    <w:rsid w:val="0060297D"/>
    <w:rsid w:val="00602C4A"/>
    <w:rsid w:val="0060306C"/>
    <w:rsid w:val="0060344F"/>
    <w:rsid w:val="00603FEB"/>
    <w:rsid w:val="0060451E"/>
    <w:rsid w:val="006058AC"/>
    <w:rsid w:val="00606E89"/>
    <w:rsid w:val="00607217"/>
    <w:rsid w:val="006101D2"/>
    <w:rsid w:val="0061062A"/>
    <w:rsid w:val="00611AFA"/>
    <w:rsid w:val="00612FCA"/>
    <w:rsid w:val="006137F0"/>
    <w:rsid w:val="006145C6"/>
    <w:rsid w:val="006160F1"/>
    <w:rsid w:val="0061759B"/>
    <w:rsid w:val="0061795F"/>
    <w:rsid w:val="00617C44"/>
    <w:rsid w:val="0062122F"/>
    <w:rsid w:val="0062268A"/>
    <w:rsid w:val="00622942"/>
    <w:rsid w:val="00622DB2"/>
    <w:rsid w:val="006239CC"/>
    <w:rsid w:val="00627102"/>
    <w:rsid w:val="00627FB9"/>
    <w:rsid w:val="0063334E"/>
    <w:rsid w:val="00633F95"/>
    <w:rsid w:val="00635525"/>
    <w:rsid w:val="00637050"/>
    <w:rsid w:val="006371A6"/>
    <w:rsid w:val="00637CF2"/>
    <w:rsid w:val="0064068C"/>
    <w:rsid w:val="006407B0"/>
    <w:rsid w:val="00642130"/>
    <w:rsid w:val="00642A70"/>
    <w:rsid w:val="00642B1A"/>
    <w:rsid w:val="0064308F"/>
    <w:rsid w:val="00644F7C"/>
    <w:rsid w:val="00646F75"/>
    <w:rsid w:val="00650246"/>
    <w:rsid w:val="006506A5"/>
    <w:rsid w:val="00650AC2"/>
    <w:rsid w:val="00650E47"/>
    <w:rsid w:val="00652EBC"/>
    <w:rsid w:val="00654312"/>
    <w:rsid w:val="00654A41"/>
    <w:rsid w:val="00654B2E"/>
    <w:rsid w:val="00656C27"/>
    <w:rsid w:val="00657168"/>
    <w:rsid w:val="006572EB"/>
    <w:rsid w:val="006578A5"/>
    <w:rsid w:val="00660B18"/>
    <w:rsid w:val="00661208"/>
    <w:rsid w:val="00663D15"/>
    <w:rsid w:val="00664A42"/>
    <w:rsid w:val="00664CB4"/>
    <w:rsid w:val="00665149"/>
    <w:rsid w:val="00665AE8"/>
    <w:rsid w:val="006661E2"/>
    <w:rsid w:val="006664E9"/>
    <w:rsid w:val="006672FA"/>
    <w:rsid w:val="0066743F"/>
    <w:rsid w:val="00667C1D"/>
    <w:rsid w:val="00667C57"/>
    <w:rsid w:val="006706C2"/>
    <w:rsid w:val="006707EC"/>
    <w:rsid w:val="00672476"/>
    <w:rsid w:val="00672810"/>
    <w:rsid w:val="00672832"/>
    <w:rsid w:val="00672903"/>
    <w:rsid w:val="006730D1"/>
    <w:rsid w:val="00676D43"/>
    <w:rsid w:val="006774E7"/>
    <w:rsid w:val="006779D0"/>
    <w:rsid w:val="00680DA4"/>
    <w:rsid w:val="00681A0F"/>
    <w:rsid w:val="00681BD4"/>
    <w:rsid w:val="00681C5C"/>
    <w:rsid w:val="006831D5"/>
    <w:rsid w:val="0068347C"/>
    <w:rsid w:val="006834F1"/>
    <w:rsid w:val="00684924"/>
    <w:rsid w:val="00687BAD"/>
    <w:rsid w:val="00687C80"/>
    <w:rsid w:val="0069050F"/>
    <w:rsid w:val="00690C38"/>
    <w:rsid w:val="0069130B"/>
    <w:rsid w:val="00692C98"/>
    <w:rsid w:val="00694AE2"/>
    <w:rsid w:val="006967A0"/>
    <w:rsid w:val="006967A5"/>
    <w:rsid w:val="006A0BEF"/>
    <w:rsid w:val="006A245A"/>
    <w:rsid w:val="006A302F"/>
    <w:rsid w:val="006A31D9"/>
    <w:rsid w:val="006A33E8"/>
    <w:rsid w:val="006A3412"/>
    <w:rsid w:val="006A37D5"/>
    <w:rsid w:val="006A45DA"/>
    <w:rsid w:val="006A4950"/>
    <w:rsid w:val="006A7B3F"/>
    <w:rsid w:val="006B005C"/>
    <w:rsid w:val="006B0D54"/>
    <w:rsid w:val="006B2604"/>
    <w:rsid w:val="006B31E3"/>
    <w:rsid w:val="006B555A"/>
    <w:rsid w:val="006B5FBB"/>
    <w:rsid w:val="006C059C"/>
    <w:rsid w:val="006C155B"/>
    <w:rsid w:val="006C2C9D"/>
    <w:rsid w:val="006C42A7"/>
    <w:rsid w:val="006C4607"/>
    <w:rsid w:val="006C6C81"/>
    <w:rsid w:val="006C74D8"/>
    <w:rsid w:val="006C7FCE"/>
    <w:rsid w:val="006D088B"/>
    <w:rsid w:val="006D0AC9"/>
    <w:rsid w:val="006D223F"/>
    <w:rsid w:val="006D2929"/>
    <w:rsid w:val="006D3326"/>
    <w:rsid w:val="006D4124"/>
    <w:rsid w:val="006D57D0"/>
    <w:rsid w:val="006D5BA7"/>
    <w:rsid w:val="006D6D69"/>
    <w:rsid w:val="006E0BB8"/>
    <w:rsid w:val="006E1655"/>
    <w:rsid w:val="006E1F8F"/>
    <w:rsid w:val="006E2753"/>
    <w:rsid w:val="006E3FAA"/>
    <w:rsid w:val="006E4C40"/>
    <w:rsid w:val="006E5436"/>
    <w:rsid w:val="006E5544"/>
    <w:rsid w:val="006E5663"/>
    <w:rsid w:val="006E697B"/>
    <w:rsid w:val="006E7E73"/>
    <w:rsid w:val="006F14BF"/>
    <w:rsid w:val="006F2896"/>
    <w:rsid w:val="006F42EB"/>
    <w:rsid w:val="006F5CE5"/>
    <w:rsid w:val="006F6278"/>
    <w:rsid w:val="006F67FB"/>
    <w:rsid w:val="006F6B98"/>
    <w:rsid w:val="006F70CE"/>
    <w:rsid w:val="00700441"/>
    <w:rsid w:val="007020C7"/>
    <w:rsid w:val="0070220A"/>
    <w:rsid w:val="007038D6"/>
    <w:rsid w:val="0070433D"/>
    <w:rsid w:val="00705FCF"/>
    <w:rsid w:val="007064CC"/>
    <w:rsid w:val="00706992"/>
    <w:rsid w:val="00706EA4"/>
    <w:rsid w:val="00710B7D"/>
    <w:rsid w:val="007117E9"/>
    <w:rsid w:val="0071199B"/>
    <w:rsid w:val="00712DA3"/>
    <w:rsid w:val="00714073"/>
    <w:rsid w:val="007141BD"/>
    <w:rsid w:val="007143A7"/>
    <w:rsid w:val="0071477D"/>
    <w:rsid w:val="0071518E"/>
    <w:rsid w:val="007157F0"/>
    <w:rsid w:val="00716423"/>
    <w:rsid w:val="0071667E"/>
    <w:rsid w:val="00720E69"/>
    <w:rsid w:val="0072333A"/>
    <w:rsid w:val="00723448"/>
    <w:rsid w:val="00725BDF"/>
    <w:rsid w:val="00726636"/>
    <w:rsid w:val="007277C9"/>
    <w:rsid w:val="00727E2C"/>
    <w:rsid w:val="00730420"/>
    <w:rsid w:val="00731A7A"/>
    <w:rsid w:val="00731D41"/>
    <w:rsid w:val="0073250C"/>
    <w:rsid w:val="00732EAA"/>
    <w:rsid w:val="0073370F"/>
    <w:rsid w:val="007349FE"/>
    <w:rsid w:val="00734D29"/>
    <w:rsid w:val="0073693B"/>
    <w:rsid w:val="00736BA1"/>
    <w:rsid w:val="0073783C"/>
    <w:rsid w:val="00737DA4"/>
    <w:rsid w:val="00737EFA"/>
    <w:rsid w:val="00740065"/>
    <w:rsid w:val="007402CF"/>
    <w:rsid w:val="00741E6A"/>
    <w:rsid w:val="007420AE"/>
    <w:rsid w:val="007421A2"/>
    <w:rsid w:val="007444F2"/>
    <w:rsid w:val="00744BE1"/>
    <w:rsid w:val="00746045"/>
    <w:rsid w:val="0074621B"/>
    <w:rsid w:val="00746633"/>
    <w:rsid w:val="00746A42"/>
    <w:rsid w:val="00747388"/>
    <w:rsid w:val="00754EF2"/>
    <w:rsid w:val="00755E66"/>
    <w:rsid w:val="00757466"/>
    <w:rsid w:val="0076109C"/>
    <w:rsid w:val="00762591"/>
    <w:rsid w:val="00763A0E"/>
    <w:rsid w:val="00764F41"/>
    <w:rsid w:val="00766279"/>
    <w:rsid w:val="00766634"/>
    <w:rsid w:val="007667DF"/>
    <w:rsid w:val="00767271"/>
    <w:rsid w:val="00767FDA"/>
    <w:rsid w:val="007702CE"/>
    <w:rsid w:val="00771064"/>
    <w:rsid w:val="007718B6"/>
    <w:rsid w:val="00771A4D"/>
    <w:rsid w:val="007748EF"/>
    <w:rsid w:val="0077514E"/>
    <w:rsid w:val="00776F33"/>
    <w:rsid w:val="00777CB9"/>
    <w:rsid w:val="007821F0"/>
    <w:rsid w:val="00783039"/>
    <w:rsid w:val="00783CD9"/>
    <w:rsid w:val="007854BF"/>
    <w:rsid w:val="00785A2C"/>
    <w:rsid w:val="00785CF6"/>
    <w:rsid w:val="0078657C"/>
    <w:rsid w:val="00786B53"/>
    <w:rsid w:val="007921E8"/>
    <w:rsid w:val="007930DA"/>
    <w:rsid w:val="00793322"/>
    <w:rsid w:val="00796786"/>
    <w:rsid w:val="007A022A"/>
    <w:rsid w:val="007A07EC"/>
    <w:rsid w:val="007A0F1B"/>
    <w:rsid w:val="007A18E5"/>
    <w:rsid w:val="007A1F9F"/>
    <w:rsid w:val="007A2F21"/>
    <w:rsid w:val="007A350F"/>
    <w:rsid w:val="007A4BD9"/>
    <w:rsid w:val="007A51BF"/>
    <w:rsid w:val="007A57D9"/>
    <w:rsid w:val="007A60D3"/>
    <w:rsid w:val="007A7D40"/>
    <w:rsid w:val="007B035A"/>
    <w:rsid w:val="007B055D"/>
    <w:rsid w:val="007B0C7E"/>
    <w:rsid w:val="007B19EB"/>
    <w:rsid w:val="007B3681"/>
    <w:rsid w:val="007B5B0F"/>
    <w:rsid w:val="007B5CF8"/>
    <w:rsid w:val="007B63AC"/>
    <w:rsid w:val="007B7799"/>
    <w:rsid w:val="007B7945"/>
    <w:rsid w:val="007C0C6B"/>
    <w:rsid w:val="007C0D4F"/>
    <w:rsid w:val="007C1CAF"/>
    <w:rsid w:val="007C247B"/>
    <w:rsid w:val="007C380F"/>
    <w:rsid w:val="007C3CA6"/>
    <w:rsid w:val="007C40E4"/>
    <w:rsid w:val="007C43AF"/>
    <w:rsid w:val="007C519E"/>
    <w:rsid w:val="007C5EA4"/>
    <w:rsid w:val="007C66DB"/>
    <w:rsid w:val="007C6CB7"/>
    <w:rsid w:val="007C72BD"/>
    <w:rsid w:val="007D0A27"/>
    <w:rsid w:val="007D429D"/>
    <w:rsid w:val="007D436C"/>
    <w:rsid w:val="007D61A6"/>
    <w:rsid w:val="007D7CBA"/>
    <w:rsid w:val="007E0019"/>
    <w:rsid w:val="007E3178"/>
    <w:rsid w:val="007E373A"/>
    <w:rsid w:val="007E38FF"/>
    <w:rsid w:val="007E51E6"/>
    <w:rsid w:val="007E5496"/>
    <w:rsid w:val="007E570E"/>
    <w:rsid w:val="007E7444"/>
    <w:rsid w:val="007E7DCD"/>
    <w:rsid w:val="007E7DE7"/>
    <w:rsid w:val="007F168C"/>
    <w:rsid w:val="007F1A67"/>
    <w:rsid w:val="007F4297"/>
    <w:rsid w:val="007F509E"/>
    <w:rsid w:val="007F54A1"/>
    <w:rsid w:val="007F5F4D"/>
    <w:rsid w:val="0080081B"/>
    <w:rsid w:val="00800FC3"/>
    <w:rsid w:val="00801581"/>
    <w:rsid w:val="00801C7E"/>
    <w:rsid w:val="008024FE"/>
    <w:rsid w:val="00802B2A"/>
    <w:rsid w:val="00803068"/>
    <w:rsid w:val="00803EB6"/>
    <w:rsid w:val="008043E6"/>
    <w:rsid w:val="00806117"/>
    <w:rsid w:val="008062D2"/>
    <w:rsid w:val="0080664E"/>
    <w:rsid w:val="00806777"/>
    <w:rsid w:val="00806D25"/>
    <w:rsid w:val="008114DD"/>
    <w:rsid w:val="00811DD1"/>
    <w:rsid w:val="00812A13"/>
    <w:rsid w:val="00813590"/>
    <w:rsid w:val="008158A1"/>
    <w:rsid w:val="008174A5"/>
    <w:rsid w:val="008201B2"/>
    <w:rsid w:val="00820D17"/>
    <w:rsid w:val="00823855"/>
    <w:rsid w:val="00823B16"/>
    <w:rsid w:val="0082488C"/>
    <w:rsid w:val="0082496F"/>
    <w:rsid w:val="00825486"/>
    <w:rsid w:val="00825BE1"/>
    <w:rsid w:val="00825C04"/>
    <w:rsid w:val="00825CCA"/>
    <w:rsid w:val="00826999"/>
    <w:rsid w:val="00827617"/>
    <w:rsid w:val="00830E0D"/>
    <w:rsid w:val="0083288A"/>
    <w:rsid w:val="00832CDE"/>
    <w:rsid w:val="00832D26"/>
    <w:rsid w:val="008361D2"/>
    <w:rsid w:val="00837D15"/>
    <w:rsid w:val="0084207D"/>
    <w:rsid w:val="008421C5"/>
    <w:rsid w:val="008433B9"/>
    <w:rsid w:val="008458EF"/>
    <w:rsid w:val="00845A35"/>
    <w:rsid w:val="00847122"/>
    <w:rsid w:val="00847343"/>
    <w:rsid w:val="0084753D"/>
    <w:rsid w:val="00847BA7"/>
    <w:rsid w:val="00850338"/>
    <w:rsid w:val="00852FEB"/>
    <w:rsid w:val="00853C69"/>
    <w:rsid w:val="0085412F"/>
    <w:rsid w:val="00854E1F"/>
    <w:rsid w:val="008561F7"/>
    <w:rsid w:val="00856517"/>
    <w:rsid w:val="0085669F"/>
    <w:rsid w:val="00857A87"/>
    <w:rsid w:val="00860A40"/>
    <w:rsid w:val="0086181E"/>
    <w:rsid w:val="008631BA"/>
    <w:rsid w:val="00863768"/>
    <w:rsid w:val="00865AF2"/>
    <w:rsid w:val="008668C3"/>
    <w:rsid w:val="00866A3A"/>
    <w:rsid w:val="00867453"/>
    <w:rsid w:val="0087002C"/>
    <w:rsid w:val="00872F79"/>
    <w:rsid w:val="00873C74"/>
    <w:rsid w:val="00874352"/>
    <w:rsid w:val="00874B85"/>
    <w:rsid w:val="0087548F"/>
    <w:rsid w:val="0087555D"/>
    <w:rsid w:val="00875FC7"/>
    <w:rsid w:val="0087738B"/>
    <w:rsid w:val="008775A5"/>
    <w:rsid w:val="00880A0A"/>
    <w:rsid w:val="00880F68"/>
    <w:rsid w:val="008813B1"/>
    <w:rsid w:val="0088368C"/>
    <w:rsid w:val="008837D3"/>
    <w:rsid w:val="008838FF"/>
    <w:rsid w:val="00883E07"/>
    <w:rsid w:val="008840AD"/>
    <w:rsid w:val="00884699"/>
    <w:rsid w:val="00887A78"/>
    <w:rsid w:val="00887D63"/>
    <w:rsid w:val="00892712"/>
    <w:rsid w:val="008927B7"/>
    <w:rsid w:val="00892E76"/>
    <w:rsid w:val="00892F78"/>
    <w:rsid w:val="008946BD"/>
    <w:rsid w:val="00895C82"/>
    <w:rsid w:val="00896F2D"/>
    <w:rsid w:val="008A273F"/>
    <w:rsid w:val="008A2A86"/>
    <w:rsid w:val="008A31A4"/>
    <w:rsid w:val="008A4762"/>
    <w:rsid w:val="008A4E29"/>
    <w:rsid w:val="008A4FF2"/>
    <w:rsid w:val="008A6F67"/>
    <w:rsid w:val="008A7BA6"/>
    <w:rsid w:val="008A7BEC"/>
    <w:rsid w:val="008B0074"/>
    <w:rsid w:val="008B0625"/>
    <w:rsid w:val="008B2F41"/>
    <w:rsid w:val="008B4B96"/>
    <w:rsid w:val="008B4DC3"/>
    <w:rsid w:val="008B4F7D"/>
    <w:rsid w:val="008B5179"/>
    <w:rsid w:val="008B6307"/>
    <w:rsid w:val="008B63AF"/>
    <w:rsid w:val="008B6ED9"/>
    <w:rsid w:val="008C18EE"/>
    <w:rsid w:val="008C264E"/>
    <w:rsid w:val="008C3284"/>
    <w:rsid w:val="008C4817"/>
    <w:rsid w:val="008C540F"/>
    <w:rsid w:val="008C5D03"/>
    <w:rsid w:val="008C5D4B"/>
    <w:rsid w:val="008C77E7"/>
    <w:rsid w:val="008C7C20"/>
    <w:rsid w:val="008D065F"/>
    <w:rsid w:val="008D06F7"/>
    <w:rsid w:val="008D2037"/>
    <w:rsid w:val="008D3479"/>
    <w:rsid w:val="008D3E32"/>
    <w:rsid w:val="008D5716"/>
    <w:rsid w:val="008D5BAA"/>
    <w:rsid w:val="008D5DA1"/>
    <w:rsid w:val="008D5EE2"/>
    <w:rsid w:val="008D6779"/>
    <w:rsid w:val="008D7915"/>
    <w:rsid w:val="008D7EE2"/>
    <w:rsid w:val="008E004B"/>
    <w:rsid w:val="008E133D"/>
    <w:rsid w:val="008E1602"/>
    <w:rsid w:val="008E165A"/>
    <w:rsid w:val="008E1F2C"/>
    <w:rsid w:val="008E304B"/>
    <w:rsid w:val="008E5F43"/>
    <w:rsid w:val="008E7A51"/>
    <w:rsid w:val="008F38C8"/>
    <w:rsid w:val="008F549F"/>
    <w:rsid w:val="008F54CC"/>
    <w:rsid w:val="008F64A3"/>
    <w:rsid w:val="008F697E"/>
    <w:rsid w:val="008F7160"/>
    <w:rsid w:val="008F7279"/>
    <w:rsid w:val="009026BA"/>
    <w:rsid w:val="00906E9C"/>
    <w:rsid w:val="00907930"/>
    <w:rsid w:val="00907975"/>
    <w:rsid w:val="009104C6"/>
    <w:rsid w:val="00911EEC"/>
    <w:rsid w:val="00912F4F"/>
    <w:rsid w:val="0091353B"/>
    <w:rsid w:val="0091396D"/>
    <w:rsid w:val="0091402D"/>
    <w:rsid w:val="0091482A"/>
    <w:rsid w:val="00916BA0"/>
    <w:rsid w:val="00917941"/>
    <w:rsid w:val="00920914"/>
    <w:rsid w:val="00921145"/>
    <w:rsid w:val="0092325D"/>
    <w:rsid w:val="009234D8"/>
    <w:rsid w:val="00924CC3"/>
    <w:rsid w:val="0092579B"/>
    <w:rsid w:val="00925ACE"/>
    <w:rsid w:val="00926AC5"/>
    <w:rsid w:val="00927268"/>
    <w:rsid w:val="00927AF2"/>
    <w:rsid w:val="00930713"/>
    <w:rsid w:val="00930F2A"/>
    <w:rsid w:val="009324D3"/>
    <w:rsid w:val="009338AF"/>
    <w:rsid w:val="00933DA8"/>
    <w:rsid w:val="00935AFC"/>
    <w:rsid w:val="009414AB"/>
    <w:rsid w:val="009414EF"/>
    <w:rsid w:val="00942443"/>
    <w:rsid w:val="0094255D"/>
    <w:rsid w:val="00943080"/>
    <w:rsid w:val="009436D7"/>
    <w:rsid w:val="009450CE"/>
    <w:rsid w:val="00945BBC"/>
    <w:rsid w:val="00947E27"/>
    <w:rsid w:val="0095022E"/>
    <w:rsid w:val="009504A0"/>
    <w:rsid w:val="009515A0"/>
    <w:rsid w:val="009515F2"/>
    <w:rsid w:val="00953BDB"/>
    <w:rsid w:val="00957471"/>
    <w:rsid w:val="00957B37"/>
    <w:rsid w:val="0096016B"/>
    <w:rsid w:val="009606CE"/>
    <w:rsid w:val="0096154B"/>
    <w:rsid w:val="009624C9"/>
    <w:rsid w:val="00964966"/>
    <w:rsid w:val="00964D55"/>
    <w:rsid w:val="00966D08"/>
    <w:rsid w:val="00967429"/>
    <w:rsid w:val="00967ACA"/>
    <w:rsid w:val="009710AC"/>
    <w:rsid w:val="00972699"/>
    <w:rsid w:val="00973FA0"/>
    <w:rsid w:val="00974712"/>
    <w:rsid w:val="009752C1"/>
    <w:rsid w:val="00975623"/>
    <w:rsid w:val="00976032"/>
    <w:rsid w:val="00977D12"/>
    <w:rsid w:val="00980A32"/>
    <w:rsid w:val="00981D0C"/>
    <w:rsid w:val="0098548B"/>
    <w:rsid w:val="0098573D"/>
    <w:rsid w:val="00987721"/>
    <w:rsid w:val="00991497"/>
    <w:rsid w:val="00992E13"/>
    <w:rsid w:val="00992E5A"/>
    <w:rsid w:val="0099330D"/>
    <w:rsid w:val="00994087"/>
    <w:rsid w:val="00994C20"/>
    <w:rsid w:val="00995ED9"/>
    <w:rsid w:val="009968F1"/>
    <w:rsid w:val="00996910"/>
    <w:rsid w:val="009977FE"/>
    <w:rsid w:val="009A06F4"/>
    <w:rsid w:val="009A14FE"/>
    <w:rsid w:val="009A1C59"/>
    <w:rsid w:val="009A1DCF"/>
    <w:rsid w:val="009A1F79"/>
    <w:rsid w:val="009A44D6"/>
    <w:rsid w:val="009A4685"/>
    <w:rsid w:val="009A5541"/>
    <w:rsid w:val="009A59AF"/>
    <w:rsid w:val="009B03DF"/>
    <w:rsid w:val="009B0C12"/>
    <w:rsid w:val="009B1D84"/>
    <w:rsid w:val="009B379F"/>
    <w:rsid w:val="009B5035"/>
    <w:rsid w:val="009B5154"/>
    <w:rsid w:val="009B6F88"/>
    <w:rsid w:val="009B7CDF"/>
    <w:rsid w:val="009C0251"/>
    <w:rsid w:val="009C0411"/>
    <w:rsid w:val="009C095C"/>
    <w:rsid w:val="009C137D"/>
    <w:rsid w:val="009C1A20"/>
    <w:rsid w:val="009C30D2"/>
    <w:rsid w:val="009C368C"/>
    <w:rsid w:val="009C4A0E"/>
    <w:rsid w:val="009C63F9"/>
    <w:rsid w:val="009C7FBC"/>
    <w:rsid w:val="009D085F"/>
    <w:rsid w:val="009D0C79"/>
    <w:rsid w:val="009D17F6"/>
    <w:rsid w:val="009D46E8"/>
    <w:rsid w:val="009D4E8A"/>
    <w:rsid w:val="009D7C58"/>
    <w:rsid w:val="009E2E2A"/>
    <w:rsid w:val="009E3A06"/>
    <w:rsid w:val="009E4143"/>
    <w:rsid w:val="009E445F"/>
    <w:rsid w:val="009E5981"/>
    <w:rsid w:val="009E6C07"/>
    <w:rsid w:val="009E7032"/>
    <w:rsid w:val="009E739D"/>
    <w:rsid w:val="009F0F95"/>
    <w:rsid w:val="009F1AA8"/>
    <w:rsid w:val="009F1F52"/>
    <w:rsid w:val="009F2852"/>
    <w:rsid w:val="009F43F7"/>
    <w:rsid w:val="009F4511"/>
    <w:rsid w:val="009F4F00"/>
    <w:rsid w:val="009F54B7"/>
    <w:rsid w:val="009F5B38"/>
    <w:rsid w:val="009F6855"/>
    <w:rsid w:val="009F7515"/>
    <w:rsid w:val="009F7D43"/>
    <w:rsid w:val="00A01AC6"/>
    <w:rsid w:val="00A03239"/>
    <w:rsid w:val="00A03FB1"/>
    <w:rsid w:val="00A04130"/>
    <w:rsid w:val="00A04F2F"/>
    <w:rsid w:val="00A06114"/>
    <w:rsid w:val="00A10902"/>
    <w:rsid w:val="00A11E4E"/>
    <w:rsid w:val="00A129CF"/>
    <w:rsid w:val="00A146AD"/>
    <w:rsid w:val="00A154F5"/>
    <w:rsid w:val="00A157EF"/>
    <w:rsid w:val="00A16391"/>
    <w:rsid w:val="00A16D5D"/>
    <w:rsid w:val="00A22A7C"/>
    <w:rsid w:val="00A236DA"/>
    <w:rsid w:val="00A24047"/>
    <w:rsid w:val="00A256A9"/>
    <w:rsid w:val="00A25B3D"/>
    <w:rsid w:val="00A268B0"/>
    <w:rsid w:val="00A27573"/>
    <w:rsid w:val="00A27B8E"/>
    <w:rsid w:val="00A3008C"/>
    <w:rsid w:val="00A3081E"/>
    <w:rsid w:val="00A30F39"/>
    <w:rsid w:val="00A318DB"/>
    <w:rsid w:val="00A319C3"/>
    <w:rsid w:val="00A335F7"/>
    <w:rsid w:val="00A35C3C"/>
    <w:rsid w:val="00A37834"/>
    <w:rsid w:val="00A37C36"/>
    <w:rsid w:val="00A42152"/>
    <w:rsid w:val="00A4359A"/>
    <w:rsid w:val="00A44145"/>
    <w:rsid w:val="00A44BF0"/>
    <w:rsid w:val="00A4744E"/>
    <w:rsid w:val="00A478EC"/>
    <w:rsid w:val="00A4793A"/>
    <w:rsid w:val="00A52662"/>
    <w:rsid w:val="00A52CF1"/>
    <w:rsid w:val="00A54BD8"/>
    <w:rsid w:val="00A54EBC"/>
    <w:rsid w:val="00A55B79"/>
    <w:rsid w:val="00A576D4"/>
    <w:rsid w:val="00A57B66"/>
    <w:rsid w:val="00A609A4"/>
    <w:rsid w:val="00A62C50"/>
    <w:rsid w:val="00A6509A"/>
    <w:rsid w:val="00A6519E"/>
    <w:rsid w:val="00A6585D"/>
    <w:rsid w:val="00A666DE"/>
    <w:rsid w:val="00A67054"/>
    <w:rsid w:val="00A707A2"/>
    <w:rsid w:val="00A70B59"/>
    <w:rsid w:val="00A70E4B"/>
    <w:rsid w:val="00A727A5"/>
    <w:rsid w:val="00A764C3"/>
    <w:rsid w:val="00A769EC"/>
    <w:rsid w:val="00A773A4"/>
    <w:rsid w:val="00A7781B"/>
    <w:rsid w:val="00A77ABC"/>
    <w:rsid w:val="00A814B5"/>
    <w:rsid w:val="00A81AE5"/>
    <w:rsid w:val="00A82F41"/>
    <w:rsid w:val="00A83069"/>
    <w:rsid w:val="00A830CC"/>
    <w:rsid w:val="00A83284"/>
    <w:rsid w:val="00A83372"/>
    <w:rsid w:val="00A84DF7"/>
    <w:rsid w:val="00A853E6"/>
    <w:rsid w:val="00A863F1"/>
    <w:rsid w:val="00A86867"/>
    <w:rsid w:val="00A868D1"/>
    <w:rsid w:val="00A86927"/>
    <w:rsid w:val="00A86E42"/>
    <w:rsid w:val="00A90705"/>
    <w:rsid w:val="00A90F10"/>
    <w:rsid w:val="00A91318"/>
    <w:rsid w:val="00A9175D"/>
    <w:rsid w:val="00A91C12"/>
    <w:rsid w:val="00A922E5"/>
    <w:rsid w:val="00A92973"/>
    <w:rsid w:val="00A95DCA"/>
    <w:rsid w:val="00A961D4"/>
    <w:rsid w:val="00A96C2D"/>
    <w:rsid w:val="00A97BC4"/>
    <w:rsid w:val="00A97EA4"/>
    <w:rsid w:val="00AA099C"/>
    <w:rsid w:val="00AA3EAD"/>
    <w:rsid w:val="00AA3EC6"/>
    <w:rsid w:val="00AA643D"/>
    <w:rsid w:val="00AA75F0"/>
    <w:rsid w:val="00AB0435"/>
    <w:rsid w:val="00AB0754"/>
    <w:rsid w:val="00AB08AE"/>
    <w:rsid w:val="00AB1196"/>
    <w:rsid w:val="00AB1BE3"/>
    <w:rsid w:val="00AB21E0"/>
    <w:rsid w:val="00AB2354"/>
    <w:rsid w:val="00AB4029"/>
    <w:rsid w:val="00AB4CA6"/>
    <w:rsid w:val="00AB5904"/>
    <w:rsid w:val="00AB6700"/>
    <w:rsid w:val="00AC10B6"/>
    <w:rsid w:val="00AC15AF"/>
    <w:rsid w:val="00AC220E"/>
    <w:rsid w:val="00AC3F86"/>
    <w:rsid w:val="00AC446B"/>
    <w:rsid w:val="00AC4787"/>
    <w:rsid w:val="00AC4A3E"/>
    <w:rsid w:val="00AC646D"/>
    <w:rsid w:val="00AC7239"/>
    <w:rsid w:val="00AC7747"/>
    <w:rsid w:val="00AD02F4"/>
    <w:rsid w:val="00AD06BF"/>
    <w:rsid w:val="00AD0EE7"/>
    <w:rsid w:val="00AD11E7"/>
    <w:rsid w:val="00AD14AF"/>
    <w:rsid w:val="00AD2B23"/>
    <w:rsid w:val="00AD4B4C"/>
    <w:rsid w:val="00AD4D4F"/>
    <w:rsid w:val="00AD5BA8"/>
    <w:rsid w:val="00AD660C"/>
    <w:rsid w:val="00AD74AA"/>
    <w:rsid w:val="00AE1007"/>
    <w:rsid w:val="00AE1A27"/>
    <w:rsid w:val="00AE2E6A"/>
    <w:rsid w:val="00AE3B6B"/>
    <w:rsid w:val="00AE4758"/>
    <w:rsid w:val="00AE7D14"/>
    <w:rsid w:val="00AF16E5"/>
    <w:rsid w:val="00AF1711"/>
    <w:rsid w:val="00AF331D"/>
    <w:rsid w:val="00AF33F8"/>
    <w:rsid w:val="00AF4BC2"/>
    <w:rsid w:val="00AF61B0"/>
    <w:rsid w:val="00AF6338"/>
    <w:rsid w:val="00AF729A"/>
    <w:rsid w:val="00AF78F8"/>
    <w:rsid w:val="00AF7999"/>
    <w:rsid w:val="00B017AE"/>
    <w:rsid w:val="00B01EB2"/>
    <w:rsid w:val="00B01EE7"/>
    <w:rsid w:val="00B0250C"/>
    <w:rsid w:val="00B03A05"/>
    <w:rsid w:val="00B04052"/>
    <w:rsid w:val="00B0594F"/>
    <w:rsid w:val="00B06778"/>
    <w:rsid w:val="00B06ED9"/>
    <w:rsid w:val="00B06FE8"/>
    <w:rsid w:val="00B07292"/>
    <w:rsid w:val="00B10178"/>
    <w:rsid w:val="00B11342"/>
    <w:rsid w:val="00B11C4F"/>
    <w:rsid w:val="00B131CC"/>
    <w:rsid w:val="00B135EE"/>
    <w:rsid w:val="00B1525B"/>
    <w:rsid w:val="00B17D7C"/>
    <w:rsid w:val="00B17F53"/>
    <w:rsid w:val="00B20EDB"/>
    <w:rsid w:val="00B213D9"/>
    <w:rsid w:val="00B2150F"/>
    <w:rsid w:val="00B21686"/>
    <w:rsid w:val="00B24B7C"/>
    <w:rsid w:val="00B260AA"/>
    <w:rsid w:val="00B26881"/>
    <w:rsid w:val="00B330CC"/>
    <w:rsid w:val="00B33364"/>
    <w:rsid w:val="00B33ADB"/>
    <w:rsid w:val="00B349B9"/>
    <w:rsid w:val="00B3554C"/>
    <w:rsid w:val="00B37A04"/>
    <w:rsid w:val="00B401BC"/>
    <w:rsid w:val="00B402DB"/>
    <w:rsid w:val="00B405C9"/>
    <w:rsid w:val="00B41EDA"/>
    <w:rsid w:val="00B42D43"/>
    <w:rsid w:val="00B450E0"/>
    <w:rsid w:val="00B504B2"/>
    <w:rsid w:val="00B51B42"/>
    <w:rsid w:val="00B52679"/>
    <w:rsid w:val="00B539DE"/>
    <w:rsid w:val="00B53D47"/>
    <w:rsid w:val="00B54857"/>
    <w:rsid w:val="00B54F71"/>
    <w:rsid w:val="00B5610A"/>
    <w:rsid w:val="00B56EA6"/>
    <w:rsid w:val="00B60300"/>
    <w:rsid w:val="00B6097F"/>
    <w:rsid w:val="00B612E5"/>
    <w:rsid w:val="00B6135B"/>
    <w:rsid w:val="00B61628"/>
    <w:rsid w:val="00B62BA4"/>
    <w:rsid w:val="00B645F8"/>
    <w:rsid w:val="00B65EC0"/>
    <w:rsid w:val="00B67A00"/>
    <w:rsid w:val="00B70507"/>
    <w:rsid w:val="00B70EE4"/>
    <w:rsid w:val="00B71DFA"/>
    <w:rsid w:val="00B72773"/>
    <w:rsid w:val="00B73FC3"/>
    <w:rsid w:val="00B81345"/>
    <w:rsid w:val="00B84777"/>
    <w:rsid w:val="00B847F8"/>
    <w:rsid w:val="00B865ED"/>
    <w:rsid w:val="00B87887"/>
    <w:rsid w:val="00B87F00"/>
    <w:rsid w:val="00B90333"/>
    <w:rsid w:val="00B90AB1"/>
    <w:rsid w:val="00B92453"/>
    <w:rsid w:val="00B94D6A"/>
    <w:rsid w:val="00B952F8"/>
    <w:rsid w:val="00B95499"/>
    <w:rsid w:val="00B96A4D"/>
    <w:rsid w:val="00B97E91"/>
    <w:rsid w:val="00BA0658"/>
    <w:rsid w:val="00BA0D35"/>
    <w:rsid w:val="00BA12F9"/>
    <w:rsid w:val="00BA21F2"/>
    <w:rsid w:val="00BA2A13"/>
    <w:rsid w:val="00BA5AEA"/>
    <w:rsid w:val="00BA6442"/>
    <w:rsid w:val="00BB07E9"/>
    <w:rsid w:val="00BB0A71"/>
    <w:rsid w:val="00BB1220"/>
    <w:rsid w:val="00BB1C16"/>
    <w:rsid w:val="00BB1ECD"/>
    <w:rsid w:val="00BB2901"/>
    <w:rsid w:val="00BB3456"/>
    <w:rsid w:val="00BB4219"/>
    <w:rsid w:val="00BB5B20"/>
    <w:rsid w:val="00BB76C1"/>
    <w:rsid w:val="00BB797E"/>
    <w:rsid w:val="00BC09DC"/>
    <w:rsid w:val="00BC0D3C"/>
    <w:rsid w:val="00BC133C"/>
    <w:rsid w:val="00BC3173"/>
    <w:rsid w:val="00BC42AC"/>
    <w:rsid w:val="00BC6504"/>
    <w:rsid w:val="00BD203F"/>
    <w:rsid w:val="00BD3927"/>
    <w:rsid w:val="00BD62D1"/>
    <w:rsid w:val="00BD7990"/>
    <w:rsid w:val="00BE08F9"/>
    <w:rsid w:val="00BE21A0"/>
    <w:rsid w:val="00BE27BA"/>
    <w:rsid w:val="00BE2A48"/>
    <w:rsid w:val="00BE2E1C"/>
    <w:rsid w:val="00BE3434"/>
    <w:rsid w:val="00BE592A"/>
    <w:rsid w:val="00BE7D5F"/>
    <w:rsid w:val="00BF0479"/>
    <w:rsid w:val="00BF0BE5"/>
    <w:rsid w:val="00BF146B"/>
    <w:rsid w:val="00BF2856"/>
    <w:rsid w:val="00BF3EE4"/>
    <w:rsid w:val="00BF558A"/>
    <w:rsid w:val="00BF64A3"/>
    <w:rsid w:val="00BF774A"/>
    <w:rsid w:val="00BF7DFE"/>
    <w:rsid w:val="00C00219"/>
    <w:rsid w:val="00C00242"/>
    <w:rsid w:val="00C01506"/>
    <w:rsid w:val="00C034D6"/>
    <w:rsid w:val="00C04DA8"/>
    <w:rsid w:val="00C06404"/>
    <w:rsid w:val="00C073B6"/>
    <w:rsid w:val="00C077AC"/>
    <w:rsid w:val="00C111B0"/>
    <w:rsid w:val="00C11895"/>
    <w:rsid w:val="00C11DE4"/>
    <w:rsid w:val="00C12E81"/>
    <w:rsid w:val="00C131BA"/>
    <w:rsid w:val="00C13FF5"/>
    <w:rsid w:val="00C150D2"/>
    <w:rsid w:val="00C16721"/>
    <w:rsid w:val="00C1781E"/>
    <w:rsid w:val="00C20783"/>
    <w:rsid w:val="00C23E7C"/>
    <w:rsid w:val="00C25D4E"/>
    <w:rsid w:val="00C264F8"/>
    <w:rsid w:val="00C2657E"/>
    <w:rsid w:val="00C26FAE"/>
    <w:rsid w:val="00C30477"/>
    <w:rsid w:val="00C30FE7"/>
    <w:rsid w:val="00C330BA"/>
    <w:rsid w:val="00C34C8B"/>
    <w:rsid w:val="00C34D80"/>
    <w:rsid w:val="00C34E76"/>
    <w:rsid w:val="00C36C54"/>
    <w:rsid w:val="00C37A58"/>
    <w:rsid w:val="00C37FCB"/>
    <w:rsid w:val="00C4023B"/>
    <w:rsid w:val="00C41275"/>
    <w:rsid w:val="00C42117"/>
    <w:rsid w:val="00C4326C"/>
    <w:rsid w:val="00C439F5"/>
    <w:rsid w:val="00C44566"/>
    <w:rsid w:val="00C44A96"/>
    <w:rsid w:val="00C450BD"/>
    <w:rsid w:val="00C45C40"/>
    <w:rsid w:val="00C47537"/>
    <w:rsid w:val="00C47A2E"/>
    <w:rsid w:val="00C47F6E"/>
    <w:rsid w:val="00C50C14"/>
    <w:rsid w:val="00C51B3E"/>
    <w:rsid w:val="00C534F0"/>
    <w:rsid w:val="00C53936"/>
    <w:rsid w:val="00C56551"/>
    <w:rsid w:val="00C57912"/>
    <w:rsid w:val="00C57E39"/>
    <w:rsid w:val="00C600A6"/>
    <w:rsid w:val="00C60314"/>
    <w:rsid w:val="00C613B8"/>
    <w:rsid w:val="00C61AFE"/>
    <w:rsid w:val="00C6323D"/>
    <w:rsid w:val="00C64138"/>
    <w:rsid w:val="00C65DF4"/>
    <w:rsid w:val="00C66356"/>
    <w:rsid w:val="00C66A6D"/>
    <w:rsid w:val="00C6748E"/>
    <w:rsid w:val="00C67E08"/>
    <w:rsid w:val="00C721B2"/>
    <w:rsid w:val="00C72503"/>
    <w:rsid w:val="00C73652"/>
    <w:rsid w:val="00C745B9"/>
    <w:rsid w:val="00C754C6"/>
    <w:rsid w:val="00C762F6"/>
    <w:rsid w:val="00C774FC"/>
    <w:rsid w:val="00C7757B"/>
    <w:rsid w:val="00C80EA8"/>
    <w:rsid w:val="00C81169"/>
    <w:rsid w:val="00C818E4"/>
    <w:rsid w:val="00C81D63"/>
    <w:rsid w:val="00C8242E"/>
    <w:rsid w:val="00C8259F"/>
    <w:rsid w:val="00C82D3A"/>
    <w:rsid w:val="00C83CAF"/>
    <w:rsid w:val="00C83E36"/>
    <w:rsid w:val="00C8408F"/>
    <w:rsid w:val="00C850BC"/>
    <w:rsid w:val="00C85AF1"/>
    <w:rsid w:val="00C86B26"/>
    <w:rsid w:val="00C86B77"/>
    <w:rsid w:val="00C909C1"/>
    <w:rsid w:val="00C90B47"/>
    <w:rsid w:val="00C930B6"/>
    <w:rsid w:val="00C93EA5"/>
    <w:rsid w:val="00C953DB"/>
    <w:rsid w:val="00C95BBE"/>
    <w:rsid w:val="00C96147"/>
    <w:rsid w:val="00C9619E"/>
    <w:rsid w:val="00C96ABC"/>
    <w:rsid w:val="00C96E51"/>
    <w:rsid w:val="00C97495"/>
    <w:rsid w:val="00C979D2"/>
    <w:rsid w:val="00C97DB9"/>
    <w:rsid w:val="00CA03DC"/>
    <w:rsid w:val="00CA11C9"/>
    <w:rsid w:val="00CA3368"/>
    <w:rsid w:val="00CA343D"/>
    <w:rsid w:val="00CA4689"/>
    <w:rsid w:val="00CA4766"/>
    <w:rsid w:val="00CA4F02"/>
    <w:rsid w:val="00CA71D1"/>
    <w:rsid w:val="00CB0764"/>
    <w:rsid w:val="00CB167C"/>
    <w:rsid w:val="00CB1EB2"/>
    <w:rsid w:val="00CB278D"/>
    <w:rsid w:val="00CB47AC"/>
    <w:rsid w:val="00CB7662"/>
    <w:rsid w:val="00CB79BE"/>
    <w:rsid w:val="00CC0D51"/>
    <w:rsid w:val="00CC1690"/>
    <w:rsid w:val="00CC1ED6"/>
    <w:rsid w:val="00CC2227"/>
    <w:rsid w:val="00CC297E"/>
    <w:rsid w:val="00CC3AB2"/>
    <w:rsid w:val="00CC3F96"/>
    <w:rsid w:val="00CC5037"/>
    <w:rsid w:val="00CC53CF"/>
    <w:rsid w:val="00CC5D3D"/>
    <w:rsid w:val="00CC6BDD"/>
    <w:rsid w:val="00CC7E7E"/>
    <w:rsid w:val="00CD2039"/>
    <w:rsid w:val="00CD2B96"/>
    <w:rsid w:val="00CD2BBA"/>
    <w:rsid w:val="00CD35E4"/>
    <w:rsid w:val="00CD4A74"/>
    <w:rsid w:val="00CD4D03"/>
    <w:rsid w:val="00CD61DD"/>
    <w:rsid w:val="00CD63BE"/>
    <w:rsid w:val="00CD6CA1"/>
    <w:rsid w:val="00CD7132"/>
    <w:rsid w:val="00CE0386"/>
    <w:rsid w:val="00CE44B9"/>
    <w:rsid w:val="00CE4BFD"/>
    <w:rsid w:val="00CE578D"/>
    <w:rsid w:val="00CE738B"/>
    <w:rsid w:val="00CF0234"/>
    <w:rsid w:val="00CF0626"/>
    <w:rsid w:val="00CF1009"/>
    <w:rsid w:val="00CF1097"/>
    <w:rsid w:val="00CF1AF9"/>
    <w:rsid w:val="00CF2C5B"/>
    <w:rsid w:val="00CF35E6"/>
    <w:rsid w:val="00CF361F"/>
    <w:rsid w:val="00CF5294"/>
    <w:rsid w:val="00CF6BF1"/>
    <w:rsid w:val="00CF796E"/>
    <w:rsid w:val="00CF7D1A"/>
    <w:rsid w:val="00D0004E"/>
    <w:rsid w:val="00D01359"/>
    <w:rsid w:val="00D02932"/>
    <w:rsid w:val="00D03B89"/>
    <w:rsid w:val="00D04442"/>
    <w:rsid w:val="00D04C9F"/>
    <w:rsid w:val="00D050C3"/>
    <w:rsid w:val="00D05355"/>
    <w:rsid w:val="00D05FE7"/>
    <w:rsid w:val="00D07813"/>
    <w:rsid w:val="00D07D11"/>
    <w:rsid w:val="00D123B5"/>
    <w:rsid w:val="00D129B4"/>
    <w:rsid w:val="00D1439A"/>
    <w:rsid w:val="00D14A76"/>
    <w:rsid w:val="00D153AA"/>
    <w:rsid w:val="00D15931"/>
    <w:rsid w:val="00D16272"/>
    <w:rsid w:val="00D16460"/>
    <w:rsid w:val="00D16FAC"/>
    <w:rsid w:val="00D20E77"/>
    <w:rsid w:val="00D2353F"/>
    <w:rsid w:val="00D2388E"/>
    <w:rsid w:val="00D25174"/>
    <w:rsid w:val="00D26C02"/>
    <w:rsid w:val="00D301A3"/>
    <w:rsid w:val="00D30434"/>
    <w:rsid w:val="00D32A07"/>
    <w:rsid w:val="00D3340E"/>
    <w:rsid w:val="00D34D0D"/>
    <w:rsid w:val="00D34F1E"/>
    <w:rsid w:val="00D34F9F"/>
    <w:rsid w:val="00D353AE"/>
    <w:rsid w:val="00D36008"/>
    <w:rsid w:val="00D37AC8"/>
    <w:rsid w:val="00D37C71"/>
    <w:rsid w:val="00D4030A"/>
    <w:rsid w:val="00D4053B"/>
    <w:rsid w:val="00D4457B"/>
    <w:rsid w:val="00D44BEE"/>
    <w:rsid w:val="00D46A7A"/>
    <w:rsid w:val="00D476DD"/>
    <w:rsid w:val="00D52343"/>
    <w:rsid w:val="00D526BE"/>
    <w:rsid w:val="00D53CEE"/>
    <w:rsid w:val="00D540D2"/>
    <w:rsid w:val="00D54E4D"/>
    <w:rsid w:val="00D61A3C"/>
    <w:rsid w:val="00D634BB"/>
    <w:rsid w:val="00D63B64"/>
    <w:rsid w:val="00D63E22"/>
    <w:rsid w:val="00D6524B"/>
    <w:rsid w:val="00D65513"/>
    <w:rsid w:val="00D66569"/>
    <w:rsid w:val="00D67744"/>
    <w:rsid w:val="00D6798F"/>
    <w:rsid w:val="00D70E40"/>
    <w:rsid w:val="00D71CE5"/>
    <w:rsid w:val="00D73710"/>
    <w:rsid w:val="00D74184"/>
    <w:rsid w:val="00D759E1"/>
    <w:rsid w:val="00D7729F"/>
    <w:rsid w:val="00D80414"/>
    <w:rsid w:val="00D8163F"/>
    <w:rsid w:val="00D829E9"/>
    <w:rsid w:val="00D837CF"/>
    <w:rsid w:val="00D840C5"/>
    <w:rsid w:val="00D845EF"/>
    <w:rsid w:val="00D84E6D"/>
    <w:rsid w:val="00D84FEB"/>
    <w:rsid w:val="00D86E6D"/>
    <w:rsid w:val="00D87A40"/>
    <w:rsid w:val="00D87C04"/>
    <w:rsid w:val="00D901A3"/>
    <w:rsid w:val="00D91BCD"/>
    <w:rsid w:val="00D926BE"/>
    <w:rsid w:val="00D959F0"/>
    <w:rsid w:val="00D95EDA"/>
    <w:rsid w:val="00DA0009"/>
    <w:rsid w:val="00DA08E2"/>
    <w:rsid w:val="00DA0F78"/>
    <w:rsid w:val="00DA1161"/>
    <w:rsid w:val="00DA22ED"/>
    <w:rsid w:val="00DA2BA7"/>
    <w:rsid w:val="00DA2BD1"/>
    <w:rsid w:val="00DA300D"/>
    <w:rsid w:val="00DA3992"/>
    <w:rsid w:val="00DA695D"/>
    <w:rsid w:val="00DA6D4F"/>
    <w:rsid w:val="00DB43F0"/>
    <w:rsid w:val="00DB49D7"/>
    <w:rsid w:val="00DB5CF5"/>
    <w:rsid w:val="00DB6181"/>
    <w:rsid w:val="00DB74B0"/>
    <w:rsid w:val="00DC12AB"/>
    <w:rsid w:val="00DC1622"/>
    <w:rsid w:val="00DC17F5"/>
    <w:rsid w:val="00DC2A4B"/>
    <w:rsid w:val="00DC2AA5"/>
    <w:rsid w:val="00DC47AE"/>
    <w:rsid w:val="00DC59BD"/>
    <w:rsid w:val="00DC5D54"/>
    <w:rsid w:val="00DC71B0"/>
    <w:rsid w:val="00DD1A8A"/>
    <w:rsid w:val="00DD33BA"/>
    <w:rsid w:val="00DD35A5"/>
    <w:rsid w:val="00DD3A36"/>
    <w:rsid w:val="00DD44CD"/>
    <w:rsid w:val="00DD57BC"/>
    <w:rsid w:val="00DD57F6"/>
    <w:rsid w:val="00DE1BA5"/>
    <w:rsid w:val="00DE312E"/>
    <w:rsid w:val="00DE41DE"/>
    <w:rsid w:val="00DE4BC9"/>
    <w:rsid w:val="00DE5AB8"/>
    <w:rsid w:val="00DE68D3"/>
    <w:rsid w:val="00DE78DC"/>
    <w:rsid w:val="00DE7C93"/>
    <w:rsid w:val="00DE7D82"/>
    <w:rsid w:val="00DF1C69"/>
    <w:rsid w:val="00DF28FF"/>
    <w:rsid w:val="00DF2A34"/>
    <w:rsid w:val="00DF2FC3"/>
    <w:rsid w:val="00DF4C3A"/>
    <w:rsid w:val="00DF5AF6"/>
    <w:rsid w:val="00DF684B"/>
    <w:rsid w:val="00E0057F"/>
    <w:rsid w:val="00E066ED"/>
    <w:rsid w:val="00E0711E"/>
    <w:rsid w:val="00E07708"/>
    <w:rsid w:val="00E07C78"/>
    <w:rsid w:val="00E10F96"/>
    <w:rsid w:val="00E114A6"/>
    <w:rsid w:val="00E116A0"/>
    <w:rsid w:val="00E14F03"/>
    <w:rsid w:val="00E1555F"/>
    <w:rsid w:val="00E161E3"/>
    <w:rsid w:val="00E16B28"/>
    <w:rsid w:val="00E17138"/>
    <w:rsid w:val="00E173B5"/>
    <w:rsid w:val="00E205A3"/>
    <w:rsid w:val="00E20D3D"/>
    <w:rsid w:val="00E21E65"/>
    <w:rsid w:val="00E22F7E"/>
    <w:rsid w:val="00E24971"/>
    <w:rsid w:val="00E24ECD"/>
    <w:rsid w:val="00E2507F"/>
    <w:rsid w:val="00E253C6"/>
    <w:rsid w:val="00E25A1D"/>
    <w:rsid w:val="00E25A7B"/>
    <w:rsid w:val="00E2667B"/>
    <w:rsid w:val="00E27743"/>
    <w:rsid w:val="00E27FA6"/>
    <w:rsid w:val="00E31208"/>
    <w:rsid w:val="00E3267A"/>
    <w:rsid w:val="00E343FB"/>
    <w:rsid w:val="00E414CE"/>
    <w:rsid w:val="00E4173C"/>
    <w:rsid w:val="00E418FD"/>
    <w:rsid w:val="00E45365"/>
    <w:rsid w:val="00E45C4D"/>
    <w:rsid w:val="00E45CD3"/>
    <w:rsid w:val="00E46037"/>
    <w:rsid w:val="00E4690D"/>
    <w:rsid w:val="00E479D4"/>
    <w:rsid w:val="00E5128D"/>
    <w:rsid w:val="00E51939"/>
    <w:rsid w:val="00E52629"/>
    <w:rsid w:val="00E532F8"/>
    <w:rsid w:val="00E55536"/>
    <w:rsid w:val="00E558F4"/>
    <w:rsid w:val="00E566C1"/>
    <w:rsid w:val="00E5673F"/>
    <w:rsid w:val="00E57B3B"/>
    <w:rsid w:val="00E6079D"/>
    <w:rsid w:val="00E6093D"/>
    <w:rsid w:val="00E60AC2"/>
    <w:rsid w:val="00E6221F"/>
    <w:rsid w:val="00E6343B"/>
    <w:rsid w:val="00E64B59"/>
    <w:rsid w:val="00E651DF"/>
    <w:rsid w:val="00E65A4F"/>
    <w:rsid w:val="00E66C8B"/>
    <w:rsid w:val="00E677FF"/>
    <w:rsid w:val="00E7097F"/>
    <w:rsid w:val="00E7286A"/>
    <w:rsid w:val="00E76354"/>
    <w:rsid w:val="00E77D31"/>
    <w:rsid w:val="00E8025E"/>
    <w:rsid w:val="00E80B9B"/>
    <w:rsid w:val="00E83371"/>
    <w:rsid w:val="00E86145"/>
    <w:rsid w:val="00E86839"/>
    <w:rsid w:val="00E86C01"/>
    <w:rsid w:val="00E87638"/>
    <w:rsid w:val="00E87E9F"/>
    <w:rsid w:val="00E9015E"/>
    <w:rsid w:val="00E90C96"/>
    <w:rsid w:val="00E91E2B"/>
    <w:rsid w:val="00E92102"/>
    <w:rsid w:val="00E9228E"/>
    <w:rsid w:val="00E92865"/>
    <w:rsid w:val="00E93CF9"/>
    <w:rsid w:val="00E942D6"/>
    <w:rsid w:val="00E947C8"/>
    <w:rsid w:val="00E94848"/>
    <w:rsid w:val="00E94DE9"/>
    <w:rsid w:val="00E95048"/>
    <w:rsid w:val="00E95AD5"/>
    <w:rsid w:val="00E96058"/>
    <w:rsid w:val="00E966F1"/>
    <w:rsid w:val="00E96C92"/>
    <w:rsid w:val="00E97B9D"/>
    <w:rsid w:val="00EA1012"/>
    <w:rsid w:val="00EA1D5D"/>
    <w:rsid w:val="00EA2796"/>
    <w:rsid w:val="00EA2B88"/>
    <w:rsid w:val="00EA2BAC"/>
    <w:rsid w:val="00EA3212"/>
    <w:rsid w:val="00EA46EE"/>
    <w:rsid w:val="00EA53E2"/>
    <w:rsid w:val="00EA7143"/>
    <w:rsid w:val="00EA716D"/>
    <w:rsid w:val="00EB113C"/>
    <w:rsid w:val="00EB1CF1"/>
    <w:rsid w:val="00EB329E"/>
    <w:rsid w:val="00EB3B71"/>
    <w:rsid w:val="00EB69A6"/>
    <w:rsid w:val="00EB796C"/>
    <w:rsid w:val="00EC218A"/>
    <w:rsid w:val="00EC2414"/>
    <w:rsid w:val="00EC2EDA"/>
    <w:rsid w:val="00EC3D9B"/>
    <w:rsid w:val="00EC4117"/>
    <w:rsid w:val="00EC55EE"/>
    <w:rsid w:val="00EC641C"/>
    <w:rsid w:val="00EC7125"/>
    <w:rsid w:val="00EC7516"/>
    <w:rsid w:val="00EC751B"/>
    <w:rsid w:val="00ED0C31"/>
    <w:rsid w:val="00ED2E78"/>
    <w:rsid w:val="00ED3D36"/>
    <w:rsid w:val="00ED48B1"/>
    <w:rsid w:val="00ED499D"/>
    <w:rsid w:val="00ED4FAD"/>
    <w:rsid w:val="00ED5FC2"/>
    <w:rsid w:val="00ED67AA"/>
    <w:rsid w:val="00ED67ED"/>
    <w:rsid w:val="00EE23E5"/>
    <w:rsid w:val="00EE3146"/>
    <w:rsid w:val="00EE3E1B"/>
    <w:rsid w:val="00EE42CB"/>
    <w:rsid w:val="00EE464F"/>
    <w:rsid w:val="00EE56D3"/>
    <w:rsid w:val="00EF0729"/>
    <w:rsid w:val="00EF1E31"/>
    <w:rsid w:val="00EF6312"/>
    <w:rsid w:val="00EF644F"/>
    <w:rsid w:val="00EF69A8"/>
    <w:rsid w:val="00EF6BED"/>
    <w:rsid w:val="00EF6C05"/>
    <w:rsid w:val="00F011A1"/>
    <w:rsid w:val="00F01B5E"/>
    <w:rsid w:val="00F03962"/>
    <w:rsid w:val="00F03CC4"/>
    <w:rsid w:val="00F04C79"/>
    <w:rsid w:val="00F04E7E"/>
    <w:rsid w:val="00F04FD8"/>
    <w:rsid w:val="00F05EB7"/>
    <w:rsid w:val="00F108D3"/>
    <w:rsid w:val="00F10A69"/>
    <w:rsid w:val="00F11BE9"/>
    <w:rsid w:val="00F11CAB"/>
    <w:rsid w:val="00F14DFF"/>
    <w:rsid w:val="00F15C42"/>
    <w:rsid w:val="00F16B6F"/>
    <w:rsid w:val="00F16F87"/>
    <w:rsid w:val="00F1718F"/>
    <w:rsid w:val="00F20768"/>
    <w:rsid w:val="00F2080B"/>
    <w:rsid w:val="00F20F72"/>
    <w:rsid w:val="00F210E0"/>
    <w:rsid w:val="00F212DF"/>
    <w:rsid w:val="00F21698"/>
    <w:rsid w:val="00F223AB"/>
    <w:rsid w:val="00F22741"/>
    <w:rsid w:val="00F2288D"/>
    <w:rsid w:val="00F2332C"/>
    <w:rsid w:val="00F24BB8"/>
    <w:rsid w:val="00F24BE6"/>
    <w:rsid w:val="00F25B48"/>
    <w:rsid w:val="00F309BC"/>
    <w:rsid w:val="00F30B9C"/>
    <w:rsid w:val="00F317C4"/>
    <w:rsid w:val="00F327DC"/>
    <w:rsid w:val="00F33347"/>
    <w:rsid w:val="00F345B4"/>
    <w:rsid w:val="00F3610C"/>
    <w:rsid w:val="00F363C8"/>
    <w:rsid w:val="00F36B21"/>
    <w:rsid w:val="00F36FBE"/>
    <w:rsid w:val="00F41B59"/>
    <w:rsid w:val="00F421ED"/>
    <w:rsid w:val="00F42CF0"/>
    <w:rsid w:val="00F4704E"/>
    <w:rsid w:val="00F4747F"/>
    <w:rsid w:val="00F47A50"/>
    <w:rsid w:val="00F506A6"/>
    <w:rsid w:val="00F52306"/>
    <w:rsid w:val="00F526B5"/>
    <w:rsid w:val="00F5341C"/>
    <w:rsid w:val="00F53CD4"/>
    <w:rsid w:val="00F542A7"/>
    <w:rsid w:val="00F545FC"/>
    <w:rsid w:val="00F54610"/>
    <w:rsid w:val="00F550CD"/>
    <w:rsid w:val="00F557E1"/>
    <w:rsid w:val="00F55AD1"/>
    <w:rsid w:val="00F57F08"/>
    <w:rsid w:val="00F60105"/>
    <w:rsid w:val="00F608A8"/>
    <w:rsid w:val="00F660CE"/>
    <w:rsid w:val="00F67CA8"/>
    <w:rsid w:val="00F70DD6"/>
    <w:rsid w:val="00F71847"/>
    <w:rsid w:val="00F724A5"/>
    <w:rsid w:val="00F74AAC"/>
    <w:rsid w:val="00F74B23"/>
    <w:rsid w:val="00F764DC"/>
    <w:rsid w:val="00F76700"/>
    <w:rsid w:val="00F7694D"/>
    <w:rsid w:val="00F76F19"/>
    <w:rsid w:val="00F83D71"/>
    <w:rsid w:val="00F84877"/>
    <w:rsid w:val="00F86231"/>
    <w:rsid w:val="00F87499"/>
    <w:rsid w:val="00F87886"/>
    <w:rsid w:val="00F9141E"/>
    <w:rsid w:val="00F92663"/>
    <w:rsid w:val="00F9595B"/>
    <w:rsid w:val="00F95C63"/>
    <w:rsid w:val="00FA0FE5"/>
    <w:rsid w:val="00FA18EE"/>
    <w:rsid w:val="00FA2481"/>
    <w:rsid w:val="00FA3362"/>
    <w:rsid w:val="00FA3B81"/>
    <w:rsid w:val="00FA3DF3"/>
    <w:rsid w:val="00FA4212"/>
    <w:rsid w:val="00FA4C78"/>
    <w:rsid w:val="00FA626B"/>
    <w:rsid w:val="00FA6CA7"/>
    <w:rsid w:val="00FB003F"/>
    <w:rsid w:val="00FB115D"/>
    <w:rsid w:val="00FB3495"/>
    <w:rsid w:val="00FB3756"/>
    <w:rsid w:val="00FB38DA"/>
    <w:rsid w:val="00FB3ABB"/>
    <w:rsid w:val="00FB49DF"/>
    <w:rsid w:val="00FB56F7"/>
    <w:rsid w:val="00FB68EB"/>
    <w:rsid w:val="00FB6BCB"/>
    <w:rsid w:val="00FB7259"/>
    <w:rsid w:val="00FB7A03"/>
    <w:rsid w:val="00FC18AD"/>
    <w:rsid w:val="00FC196B"/>
    <w:rsid w:val="00FC1C2B"/>
    <w:rsid w:val="00FC2459"/>
    <w:rsid w:val="00FC2525"/>
    <w:rsid w:val="00FC2C53"/>
    <w:rsid w:val="00FC3DB4"/>
    <w:rsid w:val="00FC473C"/>
    <w:rsid w:val="00FC5E41"/>
    <w:rsid w:val="00FC6730"/>
    <w:rsid w:val="00FD23B7"/>
    <w:rsid w:val="00FD2A0E"/>
    <w:rsid w:val="00FD2EC1"/>
    <w:rsid w:val="00FD3AF1"/>
    <w:rsid w:val="00FD3DA0"/>
    <w:rsid w:val="00FD60C3"/>
    <w:rsid w:val="00FD7D1E"/>
    <w:rsid w:val="00FE0BA5"/>
    <w:rsid w:val="00FE1EFF"/>
    <w:rsid w:val="00FE2980"/>
    <w:rsid w:val="00FE4D13"/>
    <w:rsid w:val="00FE5102"/>
    <w:rsid w:val="00FE618E"/>
    <w:rsid w:val="00FE79F9"/>
    <w:rsid w:val="00FE7B01"/>
    <w:rsid w:val="00FF005C"/>
    <w:rsid w:val="00FF08F7"/>
    <w:rsid w:val="00FF43EE"/>
    <w:rsid w:val="00FF560B"/>
    <w:rsid w:val="00FF5787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8B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345EFE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345EFE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45EFE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5EFE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45EF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45EFE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45EFE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396E8C"/>
    <w:pPr>
      <w:keepNext/>
      <w:jc w:val="center"/>
      <w:outlineLvl w:val="7"/>
    </w:pPr>
    <w:rPr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rsid w:val="00396E8C"/>
    <w:pPr>
      <w:keepNext/>
      <w:ind w:left="426"/>
      <w:jc w:val="center"/>
      <w:outlineLvl w:val="8"/>
    </w:pPr>
    <w:rPr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345EFE"/>
    <w:pPr>
      <w:ind w:firstLine="709"/>
    </w:pPr>
    <w:rPr>
      <w:bCs/>
      <w:sz w:val="28"/>
    </w:rPr>
  </w:style>
  <w:style w:type="paragraph" w:styleId="a5">
    <w:name w:val="Title"/>
    <w:basedOn w:val="a"/>
    <w:link w:val="a6"/>
    <w:qFormat/>
    <w:rsid w:val="00345EFE"/>
    <w:pPr>
      <w:jc w:val="center"/>
    </w:pPr>
    <w:rPr>
      <w:b/>
      <w:bCs/>
    </w:rPr>
  </w:style>
  <w:style w:type="paragraph" w:customStyle="1" w:styleId="ConsNormal">
    <w:name w:val="ConsNormal"/>
    <w:rsid w:val="00345EF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345EF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45EFE"/>
  </w:style>
  <w:style w:type="paragraph" w:customStyle="1" w:styleId="ConsTitle">
    <w:name w:val="ConsTitle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styleId="21">
    <w:name w:val="List Bullet 2"/>
    <w:basedOn w:val="a"/>
    <w:rsid w:val="00345EFE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eastAsia="ru-RU"/>
    </w:rPr>
  </w:style>
  <w:style w:type="paragraph" w:styleId="aa">
    <w:name w:val="Body Text Indent"/>
    <w:basedOn w:val="a"/>
    <w:link w:val="ab"/>
    <w:uiPriority w:val="99"/>
    <w:rsid w:val="00345EFE"/>
    <w:pPr>
      <w:ind w:firstLine="510"/>
    </w:pPr>
  </w:style>
  <w:style w:type="paragraph" w:styleId="ac">
    <w:name w:val="List Bullet"/>
    <w:basedOn w:val="a"/>
    <w:link w:val="11"/>
    <w:rsid w:val="00345EFE"/>
    <w:pPr>
      <w:overflowPunct w:val="0"/>
      <w:autoSpaceDE w:val="0"/>
      <w:autoSpaceDN w:val="0"/>
      <w:adjustRightInd w:val="0"/>
      <w:ind w:firstLine="510"/>
      <w:textAlignment w:val="baseline"/>
    </w:pPr>
    <w:rPr>
      <w:sz w:val="28"/>
      <w:szCs w:val="20"/>
    </w:rPr>
  </w:style>
  <w:style w:type="paragraph" w:styleId="22">
    <w:name w:val="Body Text 2"/>
    <w:basedOn w:val="a"/>
    <w:link w:val="23"/>
    <w:rsid w:val="00345EFE"/>
  </w:style>
  <w:style w:type="paragraph" w:styleId="24">
    <w:name w:val="Body Text Indent 2"/>
    <w:basedOn w:val="a"/>
    <w:link w:val="25"/>
    <w:rsid w:val="00345EFE"/>
    <w:pPr>
      <w:ind w:firstLine="510"/>
    </w:pPr>
  </w:style>
  <w:style w:type="paragraph" w:styleId="30">
    <w:name w:val="Body Text Indent 3"/>
    <w:basedOn w:val="a"/>
    <w:link w:val="31"/>
    <w:uiPriority w:val="99"/>
    <w:rsid w:val="00345EFE"/>
    <w:pPr>
      <w:ind w:firstLine="510"/>
    </w:pPr>
    <w:rPr>
      <w:sz w:val="28"/>
    </w:rPr>
  </w:style>
  <w:style w:type="character" w:customStyle="1" w:styleId="ad">
    <w:name w:val="Маркированный список Знак"/>
    <w:rsid w:val="00345EFE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345EFE"/>
    <w:rPr>
      <w:sz w:val="28"/>
    </w:rPr>
  </w:style>
  <w:style w:type="paragraph" w:customStyle="1" w:styleId="Noeeu32">
    <w:name w:val="Noeeu32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character" w:customStyle="1" w:styleId="34">
    <w:name w:val="Заголовок 3 Знак"/>
    <w:rsid w:val="00345EFE"/>
    <w:rPr>
      <w:b/>
      <w:bCs/>
      <w:sz w:val="28"/>
      <w:lang w:val="ru-RU" w:eastAsia="ru-RU" w:bidi="ar-SA"/>
    </w:rPr>
  </w:style>
  <w:style w:type="paragraph" w:styleId="26">
    <w:name w:val="List 2"/>
    <w:basedOn w:val="a"/>
    <w:rsid w:val="00345EFE"/>
    <w:pPr>
      <w:overflowPunct w:val="0"/>
      <w:autoSpaceDE w:val="0"/>
      <w:autoSpaceDN w:val="0"/>
      <w:adjustRightInd w:val="0"/>
      <w:ind w:left="566" w:hanging="283"/>
    </w:pPr>
    <w:rPr>
      <w:sz w:val="28"/>
      <w:szCs w:val="20"/>
      <w:lang w:eastAsia="ru-RU"/>
    </w:rPr>
  </w:style>
  <w:style w:type="paragraph" w:customStyle="1" w:styleId="Noeeu3">
    <w:name w:val="Noeeu3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paragraph" w:customStyle="1" w:styleId="35">
    <w:name w:val="Стиль3"/>
    <w:rsid w:val="00345EFE"/>
    <w:pPr>
      <w:widowControl w:val="0"/>
      <w:jc w:val="both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6">
    <w:name w:val="Марианна3"/>
    <w:basedOn w:val="3"/>
    <w:next w:val="a0"/>
    <w:rsid w:val="00345EFE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e">
    <w:name w:val="header"/>
    <w:aliases w:val="ВерхКолонтитул,ВерхКолонтитул1,ВерхКолонтитул2,ВерхКолонтитул3,ВерхКолонтитул4"/>
    <w:basedOn w:val="a"/>
    <w:link w:val="af"/>
    <w:rsid w:val="00345EFE"/>
    <w:pPr>
      <w:tabs>
        <w:tab w:val="center" w:pos="4153"/>
        <w:tab w:val="right" w:pos="8306"/>
      </w:tabs>
      <w:ind w:firstLine="567"/>
    </w:pPr>
    <w:rPr>
      <w:sz w:val="28"/>
      <w:szCs w:val="20"/>
    </w:rPr>
  </w:style>
  <w:style w:type="paragraph" w:styleId="af0">
    <w:name w:val="Plain Text"/>
    <w:basedOn w:val="a"/>
    <w:link w:val="af1"/>
    <w:rsid w:val="00345EFE"/>
    <w:pPr>
      <w:keepNext/>
      <w:keepLines/>
    </w:pPr>
    <w:rPr>
      <w:sz w:val="28"/>
      <w:szCs w:val="20"/>
      <w:u w:val="single"/>
    </w:rPr>
  </w:style>
  <w:style w:type="paragraph" w:customStyle="1" w:styleId="12">
    <w:name w:val="Марианна1"/>
    <w:basedOn w:val="2"/>
    <w:next w:val="af0"/>
    <w:autoRedefine/>
    <w:rsid w:val="00345EFE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3">
    <w:name w:val="toc 1"/>
    <w:basedOn w:val="a"/>
    <w:next w:val="a"/>
    <w:autoRedefine/>
    <w:uiPriority w:val="39"/>
    <w:qFormat/>
    <w:rsid w:val="007E5496"/>
    <w:pPr>
      <w:tabs>
        <w:tab w:val="right" w:leader="dot" w:pos="9639"/>
      </w:tabs>
      <w:spacing w:line="276" w:lineRule="auto"/>
      <w:ind w:right="1842" w:firstLine="142"/>
    </w:pPr>
    <w:rPr>
      <w:b/>
      <w:bCs/>
      <w:noProof/>
      <w:spacing w:val="-10"/>
      <w:kern w:val="28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463ACE"/>
    <w:pPr>
      <w:tabs>
        <w:tab w:val="right" w:leader="dot" w:pos="9923"/>
      </w:tabs>
      <w:spacing w:line="276" w:lineRule="auto"/>
      <w:ind w:right="-426"/>
      <w:jc w:val="left"/>
    </w:pPr>
    <w:rPr>
      <w:b/>
      <w:bCs/>
      <w:smallCaps/>
      <w:noProof/>
      <w:spacing w:val="5"/>
      <w:lang w:eastAsia="ru-RU"/>
    </w:rPr>
  </w:style>
  <w:style w:type="paragraph" w:styleId="37">
    <w:name w:val="toc 3"/>
    <w:basedOn w:val="a"/>
    <w:next w:val="a"/>
    <w:autoRedefine/>
    <w:uiPriority w:val="39"/>
    <w:qFormat/>
    <w:rsid w:val="00A11E4E"/>
    <w:pPr>
      <w:tabs>
        <w:tab w:val="left" w:pos="709"/>
        <w:tab w:val="right" w:leader="dot" w:pos="9923"/>
      </w:tabs>
      <w:spacing w:line="276" w:lineRule="auto"/>
      <w:ind w:right="-426"/>
      <w:jc w:val="left"/>
    </w:pPr>
    <w:rPr>
      <w:rFonts w:eastAsia="Arial Unicode MS" w:cs="Arial"/>
      <w:noProof/>
      <w:lang w:eastAsia="ru-RU"/>
    </w:rPr>
  </w:style>
  <w:style w:type="paragraph" w:styleId="41">
    <w:name w:val="toc 4"/>
    <w:basedOn w:val="a"/>
    <w:next w:val="a"/>
    <w:autoRedefine/>
    <w:rsid w:val="00345EFE"/>
    <w:pPr>
      <w:ind w:left="720"/>
    </w:pPr>
  </w:style>
  <w:style w:type="paragraph" w:styleId="51">
    <w:name w:val="toc 5"/>
    <w:basedOn w:val="a"/>
    <w:next w:val="a"/>
    <w:autoRedefine/>
    <w:rsid w:val="00345EFE"/>
    <w:pPr>
      <w:ind w:left="960"/>
    </w:pPr>
  </w:style>
  <w:style w:type="paragraph" w:styleId="61">
    <w:name w:val="toc 6"/>
    <w:basedOn w:val="a"/>
    <w:next w:val="a"/>
    <w:autoRedefine/>
    <w:rsid w:val="00345EFE"/>
    <w:pPr>
      <w:ind w:left="1200"/>
    </w:pPr>
  </w:style>
  <w:style w:type="paragraph" w:styleId="70">
    <w:name w:val="toc 7"/>
    <w:basedOn w:val="a"/>
    <w:next w:val="a"/>
    <w:autoRedefine/>
    <w:rsid w:val="00345EFE"/>
    <w:pPr>
      <w:ind w:left="1440"/>
    </w:pPr>
  </w:style>
  <w:style w:type="paragraph" w:styleId="81">
    <w:name w:val="toc 8"/>
    <w:basedOn w:val="a"/>
    <w:next w:val="a"/>
    <w:autoRedefine/>
    <w:rsid w:val="00345EFE"/>
    <w:pPr>
      <w:ind w:left="1680"/>
    </w:pPr>
  </w:style>
  <w:style w:type="paragraph" w:styleId="91">
    <w:name w:val="toc 9"/>
    <w:basedOn w:val="a"/>
    <w:next w:val="a"/>
    <w:autoRedefine/>
    <w:rsid w:val="00345EFE"/>
    <w:pPr>
      <w:ind w:left="1920"/>
    </w:pPr>
  </w:style>
  <w:style w:type="character" w:styleId="af2">
    <w:name w:val="Hyperlink"/>
    <w:uiPriority w:val="99"/>
    <w:rsid w:val="00345EFE"/>
    <w:rPr>
      <w:color w:val="0000FF"/>
      <w:u w:val="single"/>
    </w:rPr>
  </w:style>
  <w:style w:type="table" w:styleId="af3">
    <w:name w:val="Table Grid"/>
    <w:basedOn w:val="a2"/>
    <w:rsid w:val="00A7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0938F4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8">
    <w:name w:val="Марианна2"/>
    <w:basedOn w:val="3"/>
    <w:next w:val="a0"/>
    <w:rsid w:val="009C0411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3233A8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C3DB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nienie">
    <w:name w:val="nienie"/>
    <w:basedOn w:val="a"/>
    <w:rsid w:val="003539F6"/>
    <w:pPr>
      <w:keepLines/>
      <w:widowControl w:val="0"/>
      <w:ind w:left="709" w:hanging="284"/>
    </w:pPr>
    <w:rPr>
      <w:rFonts w:ascii="Peterburg" w:hAnsi="Peterburg"/>
      <w:szCs w:val="20"/>
      <w:lang w:eastAsia="ru-RU"/>
    </w:rPr>
  </w:style>
  <w:style w:type="paragraph" w:customStyle="1" w:styleId="Iauiue">
    <w:name w:val="Iau?iue"/>
    <w:rsid w:val="00E566C1"/>
    <w:pPr>
      <w:widowControl w:val="0"/>
      <w:jc w:val="both"/>
    </w:pPr>
  </w:style>
  <w:style w:type="paragraph" w:customStyle="1" w:styleId="ConsPlusTitle">
    <w:name w:val="ConsPlusTitle"/>
    <w:rsid w:val="00972699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14">
    <w:name w:val="Знак1 Знак Знак Знак"/>
    <w:basedOn w:val="a"/>
    <w:rsid w:val="002D3208"/>
    <w:rPr>
      <w:rFonts w:ascii="Verdana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5E5D0D"/>
    <w:pPr>
      <w:spacing w:before="100" w:beforeAutospacing="1" w:after="100" w:afterAutospacing="1"/>
      <w:ind w:firstLine="300"/>
    </w:pPr>
    <w:rPr>
      <w:lang w:eastAsia="ru-RU"/>
    </w:rPr>
  </w:style>
  <w:style w:type="paragraph" w:customStyle="1" w:styleId="Iniiaiieoaenonionooiii2">
    <w:name w:val="Iniiaiie oaeno n ionooiii 2"/>
    <w:basedOn w:val="a"/>
    <w:rsid w:val="00F30B9C"/>
    <w:pPr>
      <w:ind w:firstLine="284"/>
    </w:pPr>
    <w:rPr>
      <w:rFonts w:ascii="Peterburg" w:hAnsi="Peterburg"/>
      <w:sz w:val="20"/>
      <w:szCs w:val="20"/>
      <w:lang w:eastAsia="ru-RU"/>
    </w:rPr>
  </w:style>
  <w:style w:type="paragraph" w:customStyle="1" w:styleId="FORMATTEXT">
    <w:name w:val=".FORMATTEXT"/>
    <w:rsid w:val="00384F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4">
    <w:name w:val="Balloon Text"/>
    <w:basedOn w:val="a"/>
    <w:link w:val="af5"/>
    <w:rsid w:val="0050375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50375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A36EB"/>
    <w:rPr>
      <w:b/>
      <w:sz w:val="28"/>
    </w:rPr>
  </w:style>
  <w:style w:type="paragraph" w:styleId="af6">
    <w:name w:val="List Paragraph"/>
    <w:basedOn w:val="a"/>
    <w:uiPriority w:val="34"/>
    <w:qFormat/>
    <w:rsid w:val="00C57E39"/>
    <w:pPr>
      <w:ind w:left="720"/>
      <w:contextualSpacing/>
    </w:pPr>
    <w:rPr>
      <w:sz w:val="20"/>
      <w:szCs w:val="20"/>
      <w:lang w:eastAsia="ru-RU"/>
    </w:rPr>
  </w:style>
  <w:style w:type="character" w:customStyle="1" w:styleId="15">
    <w:name w:val="основной 1 Знак"/>
    <w:link w:val="16"/>
    <w:locked/>
    <w:rsid w:val="00C57E39"/>
    <w:rPr>
      <w:sz w:val="28"/>
      <w:szCs w:val="28"/>
    </w:rPr>
  </w:style>
  <w:style w:type="paragraph" w:customStyle="1" w:styleId="16">
    <w:name w:val="основной 1"/>
    <w:basedOn w:val="a"/>
    <w:link w:val="15"/>
    <w:qFormat/>
    <w:rsid w:val="00C57E39"/>
    <w:pPr>
      <w:spacing w:before="80" w:after="40"/>
      <w:ind w:firstLine="567"/>
    </w:pPr>
    <w:rPr>
      <w:sz w:val="28"/>
      <w:szCs w:val="28"/>
    </w:rPr>
  </w:style>
  <w:style w:type="character" w:customStyle="1" w:styleId="af7">
    <w:name w:val="Основной Знак"/>
    <w:link w:val="af8"/>
    <w:uiPriority w:val="99"/>
    <w:locked/>
    <w:rsid w:val="00C57E39"/>
    <w:rPr>
      <w:spacing w:val="1"/>
      <w:sz w:val="28"/>
      <w:szCs w:val="28"/>
    </w:rPr>
  </w:style>
  <w:style w:type="paragraph" w:customStyle="1" w:styleId="af8">
    <w:name w:val="Основной"/>
    <w:basedOn w:val="a0"/>
    <w:link w:val="af7"/>
    <w:uiPriority w:val="99"/>
    <w:qFormat/>
    <w:rsid w:val="00C57E39"/>
    <w:pPr>
      <w:spacing w:after="120"/>
      <w:ind w:right="-57"/>
    </w:pPr>
    <w:rPr>
      <w:bCs w:val="0"/>
      <w:spacing w:val="1"/>
      <w:szCs w:val="28"/>
    </w:rPr>
  </w:style>
  <w:style w:type="paragraph" w:customStyle="1" w:styleId="formattexttopleveltext">
    <w:name w:val="formattext topleveltext"/>
    <w:basedOn w:val="a"/>
    <w:rsid w:val="006D412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D4124"/>
  </w:style>
  <w:style w:type="numbering" w:customStyle="1" w:styleId="17">
    <w:name w:val="Нет списка1"/>
    <w:next w:val="a3"/>
    <w:uiPriority w:val="99"/>
    <w:semiHidden/>
    <w:unhideWhenUsed/>
    <w:rsid w:val="008024FE"/>
  </w:style>
  <w:style w:type="character" w:customStyle="1" w:styleId="10">
    <w:name w:val="Заголовок 1 Знак"/>
    <w:link w:val="1"/>
    <w:uiPriority w:val="9"/>
    <w:rsid w:val="008024FE"/>
    <w:rPr>
      <w:b/>
      <w:spacing w:val="-10"/>
      <w:kern w:val="28"/>
      <w:sz w:val="32"/>
    </w:rPr>
  </w:style>
  <w:style w:type="character" w:customStyle="1" w:styleId="40">
    <w:name w:val="Заголовок 4 Знак"/>
    <w:link w:val="4"/>
    <w:rsid w:val="008024FE"/>
    <w:rPr>
      <w:rFonts w:eastAsia="Arial Unicode MS"/>
      <w:b/>
      <w:sz w:val="28"/>
    </w:rPr>
  </w:style>
  <w:style w:type="character" w:customStyle="1" w:styleId="60">
    <w:name w:val="Заголовок 6 Знак"/>
    <w:link w:val="6"/>
    <w:rsid w:val="008024FE"/>
    <w:rPr>
      <w:b/>
      <w:bCs/>
      <w:sz w:val="28"/>
      <w:szCs w:val="24"/>
      <w:lang w:eastAsia="en-US"/>
    </w:rPr>
  </w:style>
  <w:style w:type="paragraph" w:customStyle="1" w:styleId="18">
    <w:name w:val="Обычный1"/>
    <w:rsid w:val="008024FE"/>
    <w:pPr>
      <w:jc w:val="both"/>
    </w:pPr>
    <w:rPr>
      <w:sz w:val="24"/>
    </w:rPr>
  </w:style>
  <w:style w:type="character" w:customStyle="1" w:styleId="a4">
    <w:name w:val="Основной текст Знак"/>
    <w:link w:val="a0"/>
    <w:rsid w:val="008024FE"/>
    <w:rPr>
      <w:bCs/>
      <w:sz w:val="28"/>
      <w:szCs w:val="24"/>
      <w:lang w:eastAsia="en-US"/>
    </w:rPr>
  </w:style>
  <w:style w:type="character" w:customStyle="1" w:styleId="25">
    <w:name w:val="Основной текст с отступом 2 Знак"/>
    <w:link w:val="24"/>
    <w:rsid w:val="008024FE"/>
    <w:rPr>
      <w:sz w:val="24"/>
      <w:szCs w:val="24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8024FE"/>
    <w:rPr>
      <w:sz w:val="28"/>
      <w:szCs w:val="24"/>
      <w:lang w:eastAsia="en-US"/>
    </w:rPr>
  </w:style>
  <w:style w:type="character" w:customStyle="1" w:styleId="23">
    <w:name w:val="Основной текст 2 Знак"/>
    <w:link w:val="22"/>
    <w:rsid w:val="008024FE"/>
    <w:rPr>
      <w:sz w:val="24"/>
      <w:szCs w:val="24"/>
      <w:lang w:eastAsia="en-US"/>
    </w:rPr>
  </w:style>
  <w:style w:type="character" w:customStyle="1" w:styleId="af1">
    <w:name w:val="Текст Знак"/>
    <w:link w:val="af0"/>
    <w:rsid w:val="008024FE"/>
    <w:rPr>
      <w:sz w:val="28"/>
      <w:u w:val="single"/>
    </w:rPr>
  </w:style>
  <w:style w:type="character" w:customStyle="1" w:styleId="33">
    <w:name w:val="Основной текст 3 Знак"/>
    <w:link w:val="32"/>
    <w:rsid w:val="008024FE"/>
    <w:rPr>
      <w:sz w:val="28"/>
      <w:szCs w:val="24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8024FE"/>
    <w:rPr>
      <w:sz w:val="24"/>
      <w:szCs w:val="24"/>
      <w:lang w:eastAsia="en-US"/>
    </w:rPr>
  </w:style>
  <w:style w:type="character" w:customStyle="1" w:styleId="a8">
    <w:name w:val="Нижний колонтитул Знак"/>
    <w:link w:val="a7"/>
    <w:rsid w:val="008024FE"/>
    <w:rPr>
      <w:sz w:val="24"/>
      <w:szCs w:val="24"/>
      <w:lang w:eastAsia="en-US"/>
    </w:rPr>
  </w:style>
  <w:style w:type="paragraph" w:styleId="af9">
    <w:name w:val="Document Map"/>
    <w:basedOn w:val="a"/>
    <w:link w:val="afa"/>
    <w:rsid w:val="008024FE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8024FE"/>
    <w:rPr>
      <w:rFonts w:ascii="Tahoma" w:hAnsi="Tahoma" w:cs="Tahoma"/>
      <w:sz w:val="24"/>
      <w:szCs w:val="24"/>
      <w:shd w:val="clear" w:color="auto" w:fill="000080"/>
    </w:rPr>
  </w:style>
  <w:style w:type="paragraph" w:styleId="afb">
    <w:name w:val="Normal (Web)"/>
    <w:basedOn w:val="a"/>
    <w:uiPriority w:val="99"/>
    <w:rsid w:val="008024F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c">
    <w:name w:val="Название предприятия"/>
    <w:basedOn w:val="a"/>
    <w:next w:val="afd"/>
    <w:rsid w:val="008024FE"/>
    <w:pPr>
      <w:spacing w:before="100" w:after="600" w:line="600" w:lineRule="atLeast"/>
      <w:ind w:left="840" w:right="-360"/>
    </w:pPr>
    <w:rPr>
      <w:spacing w:val="-34"/>
      <w:sz w:val="60"/>
      <w:szCs w:val="20"/>
      <w:lang w:bidi="he-IL"/>
    </w:rPr>
  </w:style>
  <w:style w:type="paragraph" w:styleId="afd">
    <w:name w:val="Date"/>
    <w:basedOn w:val="a"/>
    <w:next w:val="a"/>
    <w:link w:val="afe"/>
    <w:rsid w:val="008024FE"/>
  </w:style>
  <w:style w:type="character" w:customStyle="1" w:styleId="afe">
    <w:name w:val="Дата Знак"/>
    <w:link w:val="afd"/>
    <w:rsid w:val="008024FE"/>
    <w:rPr>
      <w:sz w:val="24"/>
      <w:szCs w:val="24"/>
    </w:rPr>
  </w:style>
  <w:style w:type="character" w:customStyle="1" w:styleId="af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link w:val="ae"/>
    <w:rsid w:val="008024FE"/>
    <w:rPr>
      <w:sz w:val="28"/>
    </w:rPr>
  </w:style>
  <w:style w:type="paragraph" w:customStyle="1" w:styleId="19">
    <w:name w:val="З1"/>
    <w:basedOn w:val="a"/>
    <w:next w:val="a"/>
    <w:rsid w:val="008024FE"/>
    <w:pPr>
      <w:spacing w:line="360" w:lineRule="auto"/>
      <w:ind w:firstLine="748"/>
    </w:pPr>
    <w:rPr>
      <w:b/>
      <w:snapToGrid w:val="0"/>
      <w:lang w:eastAsia="ru-RU"/>
    </w:rPr>
  </w:style>
  <w:style w:type="paragraph" w:styleId="aff">
    <w:name w:val="caption"/>
    <w:basedOn w:val="a"/>
    <w:next w:val="a"/>
    <w:qFormat/>
    <w:rsid w:val="008024FE"/>
    <w:pPr>
      <w:jc w:val="center"/>
    </w:pPr>
    <w:rPr>
      <w:b/>
      <w:sz w:val="32"/>
      <w:szCs w:val="20"/>
      <w:lang w:eastAsia="ru-RU"/>
    </w:rPr>
  </w:style>
  <w:style w:type="table" w:customStyle="1" w:styleId="1a">
    <w:name w:val="Сетка таблицы1"/>
    <w:basedOn w:val="a2"/>
    <w:next w:val="af3"/>
    <w:uiPriority w:val="59"/>
    <w:rsid w:val="008024F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8024FE"/>
    <w:pPr>
      <w:jc w:val="both"/>
    </w:pPr>
    <w:rPr>
      <w:sz w:val="24"/>
    </w:rPr>
  </w:style>
  <w:style w:type="character" w:customStyle="1" w:styleId="80">
    <w:name w:val="Заголовок 8 Знак"/>
    <w:link w:val="8"/>
    <w:rsid w:val="00396E8C"/>
    <w:rPr>
      <w:sz w:val="28"/>
      <w:u w:val="single"/>
    </w:rPr>
  </w:style>
  <w:style w:type="character" w:customStyle="1" w:styleId="90">
    <w:name w:val="Заголовок 9 Знак"/>
    <w:link w:val="9"/>
    <w:rsid w:val="00396E8C"/>
    <w:rPr>
      <w:u w:val="single"/>
    </w:rPr>
  </w:style>
  <w:style w:type="numbering" w:customStyle="1" w:styleId="2a">
    <w:name w:val="Нет списка2"/>
    <w:next w:val="a3"/>
    <w:uiPriority w:val="99"/>
    <w:semiHidden/>
    <w:rsid w:val="00396E8C"/>
  </w:style>
  <w:style w:type="paragraph" w:customStyle="1" w:styleId="1b">
    <w:name w:val="Стиль1"/>
    <w:basedOn w:val="a0"/>
    <w:rsid w:val="00396E8C"/>
    <w:pPr>
      <w:tabs>
        <w:tab w:val="left" w:pos="567"/>
      </w:tabs>
      <w:spacing w:after="220" w:line="180" w:lineRule="atLeast"/>
      <w:ind w:left="567" w:hanging="141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2b">
    <w:name w:val="Стиль2"/>
    <w:basedOn w:val="a0"/>
    <w:rsid w:val="00396E8C"/>
    <w:pPr>
      <w:spacing w:after="220" w:line="180" w:lineRule="atLeast"/>
      <w:ind w:left="1134" w:hanging="414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1c">
    <w:name w:val="Основной текст1"/>
    <w:basedOn w:val="a"/>
    <w:rsid w:val="00396E8C"/>
    <w:pPr>
      <w:spacing w:after="120"/>
    </w:pPr>
    <w:rPr>
      <w:snapToGrid w:val="0"/>
      <w:sz w:val="20"/>
      <w:szCs w:val="20"/>
      <w:lang w:eastAsia="ru-RU"/>
    </w:rPr>
  </w:style>
  <w:style w:type="paragraph" w:customStyle="1" w:styleId="aff0">
    <w:name w:val="Название документа"/>
    <w:basedOn w:val="a"/>
    <w:next w:val="a"/>
    <w:rsid w:val="00396E8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88"/>
      <w:szCs w:val="20"/>
      <w:lang w:eastAsia="ru-RU"/>
    </w:rPr>
  </w:style>
  <w:style w:type="paragraph" w:styleId="aff1">
    <w:name w:val="Message Header"/>
    <w:basedOn w:val="a0"/>
    <w:link w:val="aff2"/>
    <w:rsid w:val="00396E8C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Cs w:val="0"/>
      <w:spacing w:val="-5"/>
      <w:sz w:val="20"/>
      <w:szCs w:val="20"/>
    </w:rPr>
  </w:style>
  <w:style w:type="character" w:customStyle="1" w:styleId="aff2">
    <w:name w:val="Шапка Знак"/>
    <w:link w:val="aff1"/>
    <w:rsid w:val="00396E8C"/>
    <w:rPr>
      <w:rFonts w:ascii="Arial" w:hAnsi="Arial"/>
      <w:spacing w:val="-5"/>
    </w:rPr>
  </w:style>
  <w:style w:type="paragraph" w:customStyle="1" w:styleId="aff3">
    <w:name w:val="Заголовок сообщения (первый)"/>
    <w:basedOn w:val="aff1"/>
    <w:next w:val="aff1"/>
    <w:rsid w:val="00396E8C"/>
    <w:pPr>
      <w:spacing w:before="220"/>
    </w:pPr>
  </w:style>
  <w:style w:type="character" w:customStyle="1" w:styleId="aff4">
    <w:name w:val="Заголовок сообщения (текст)"/>
    <w:rsid w:val="00396E8C"/>
    <w:rPr>
      <w:rFonts w:ascii="Arial Black" w:hAnsi="Arial Black"/>
      <w:spacing w:val="-10"/>
      <w:sz w:val="18"/>
    </w:rPr>
  </w:style>
  <w:style w:type="paragraph" w:customStyle="1" w:styleId="aff5">
    <w:name w:val="Заголовок сообщения (последний)"/>
    <w:basedOn w:val="aff1"/>
    <w:next w:val="a0"/>
    <w:rsid w:val="00396E8C"/>
    <w:pPr>
      <w:pBdr>
        <w:bottom w:val="single" w:sz="6" w:space="15" w:color="auto"/>
      </w:pBdr>
      <w:spacing w:after="320"/>
    </w:pPr>
  </w:style>
  <w:style w:type="paragraph" w:styleId="38">
    <w:name w:val="List Bullet 3"/>
    <w:basedOn w:val="a"/>
    <w:autoRedefine/>
    <w:rsid w:val="00396E8C"/>
    <w:pPr>
      <w:tabs>
        <w:tab w:val="num" w:pos="926"/>
      </w:tabs>
      <w:ind w:left="926" w:hanging="360"/>
    </w:pPr>
    <w:rPr>
      <w:sz w:val="20"/>
      <w:szCs w:val="20"/>
      <w:lang w:eastAsia="ru-RU"/>
    </w:rPr>
  </w:style>
  <w:style w:type="paragraph" w:styleId="2c">
    <w:name w:val="List Continue 2"/>
    <w:basedOn w:val="a"/>
    <w:rsid w:val="00396E8C"/>
    <w:pPr>
      <w:spacing w:after="120"/>
      <w:ind w:left="566"/>
    </w:pPr>
    <w:rPr>
      <w:sz w:val="20"/>
      <w:szCs w:val="20"/>
      <w:lang w:eastAsia="ru-RU"/>
    </w:rPr>
  </w:style>
  <w:style w:type="paragraph" w:styleId="aff6">
    <w:name w:val="List"/>
    <w:basedOn w:val="a"/>
    <w:rsid w:val="00396E8C"/>
    <w:pPr>
      <w:ind w:left="283" w:hanging="283"/>
    </w:pPr>
    <w:rPr>
      <w:sz w:val="20"/>
      <w:szCs w:val="20"/>
      <w:lang w:eastAsia="ru-RU"/>
    </w:rPr>
  </w:style>
  <w:style w:type="paragraph" w:styleId="aff7">
    <w:name w:val="List Continue"/>
    <w:basedOn w:val="a"/>
    <w:rsid w:val="00396E8C"/>
    <w:pPr>
      <w:spacing w:after="120"/>
      <w:ind w:left="283"/>
    </w:pPr>
    <w:rPr>
      <w:sz w:val="20"/>
      <w:szCs w:val="20"/>
      <w:lang w:eastAsia="ru-RU"/>
    </w:rPr>
  </w:style>
  <w:style w:type="paragraph" w:styleId="39">
    <w:name w:val="List Continue 3"/>
    <w:basedOn w:val="a"/>
    <w:rsid w:val="00396E8C"/>
    <w:pPr>
      <w:spacing w:after="120"/>
      <w:ind w:left="849"/>
    </w:pPr>
    <w:rPr>
      <w:sz w:val="20"/>
      <w:szCs w:val="20"/>
      <w:lang w:eastAsia="ru-RU"/>
    </w:rPr>
  </w:style>
  <w:style w:type="paragraph" w:customStyle="1" w:styleId="1d">
    <w:name w:val="Текст1"/>
    <w:basedOn w:val="a"/>
    <w:rsid w:val="00396E8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96E8C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</w:style>
  <w:style w:type="paragraph" w:customStyle="1" w:styleId="1TimesNewRoman12">
    <w:name w:val="Стиль Заголовок 1 + Times New Roman 12 пт полужирный"/>
    <w:basedOn w:val="1"/>
    <w:link w:val="1TimesNewRoman120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  <w:rPr>
      <w:bCs/>
    </w:rPr>
  </w:style>
  <w:style w:type="character" w:customStyle="1" w:styleId="1TimesNewRoman120">
    <w:name w:val="Стиль Заголовок 1 + Times New Roman 12 пт полужирный Знак"/>
    <w:link w:val="1TimesNewRoman12"/>
    <w:rsid w:val="00396E8C"/>
    <w:rPr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paragraph" w:customStyle="1" w:styleId="1n16">
    <w:name w:val="Заголовок 1n 16 пт По центру"/>
    <w:basedOn w:val="1"/>
    <w:rsid w:val="00396E8C"/>
    <w:pPr>
      <w:overflowPunct/>
      <w:autoSpaceDE/>
      <w:autoSpaceDN/>
      <w:adjustRightInd/>
      <w:ind w:firstLine="0"/>
      <w:textAlignment w:val="auto"/>
    </w:pPr>
  </w:style>
  <w:style w:type="paragraph" w:customStyle="1" w:styleId="aff8">
    <w:name w:val="Заголовок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szCs w:val="26"/>
    </w:rPr>
  </w:style>
  <w:style w:type="paragraph" w:customStyle="1" w:styleId="TimesNewRoman12125">
    <w:name w:val="Стиль Основной текст + Times New Roman 12 пт Слева:  125 см Меж..."/>
    <w:basedOn w:val="a0"/>
    <w:rsid w:val="00396E8C"/>
    <w:pPr>
      <w:spacing w:after="220"/>
      <w:ind w:left="709" w:firstLine="454"/>
    </w:pPr>
    <w:rPr>
      <w:bCs w:val="0"/>
      <w:spacing w:val="-5"/>
      <w:szCs w:val="20"/>
      <w:lang w:eastAsia="ru-RU"/>
    </w:rPr>
  </w:style>
  <w:style w:type="paragraph" w:customStyle="1" w:styleId="42">
    <w:name w:val="Стиль4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szCs w:val="26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character" w:customStyle="1" w:styleId="1TimesNewRoman140">
    <w:name w:val="Стиль Заголовок 1 + Times New Roman 14 пт Знак"/>
    <w:link w:val="1TimesNewRoman14"/>
    <w:rsid w:val="00396E8C"/>
    <w:rPr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"/>
    <w:link w:val="1TimesNewRoman142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color w:val="000000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396E8C"/>
    <w:rPr>
      <w:b/>
      <w:bCs/>
      <w:color w:val="000000"/>
      <w:spacing w:val="-10"/>
      <w:kern w:val="28"/>
      <w:sz w:val="36"/>
      <w:szCs w:val="36"/>
    </w:rPr>
  </w:style>
  <w:style w:type="paragraph" w:customStyle="1" w:styleId="2d">
    <w:name w:val="Стиль Заголовок 2 + полужирный"/>
    <w:basedOn w:val="2"/>
    <w:rsid w:val="00396E8C"/>
    <w:pPr>
      <w:overflowPunct/>
      <w:autoSpaceDE/>
      <w:autoSpaceDN/>
      <w:adjustRightInd/>
      <w:spacing w:before="0" w:after="0"/>
      <w:ind w:firstLine="0"/>
      <w:textAlignment w:val="auto"/>
    </w:pPr>
    <w:rPr>
      <w:bCs/>
    </w:rPr>
  </w:style>
  <w:style w:type="paragraph" w:customStyle="1" w:styleId="TimesNewRoman1405">
    <w:name w:val="Стиль Основной текст + Times New Roman 14 пт Первая строка:  05 ..."/>
    <w:basedOn w:val="a0"/>
    <w:rsid w:val="00396E8C"/>
    <w:pPr>
      <w:spacing w:after="220" w:line="180" w:lineRule="atLeast"/>
      <w:ind w:firstLine="284"/>
    </w:pPr>
    <w:rPr>
      <w:bCs w:val="0"/>
      <w:spacing w:val="-5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bCs/>
      <w:szCs w:val="26"/>
    </w:rPr>
  </w:style>
  <w:style w:type="paragraph" w:customStyle="1" w:styleId="414">
    <w:name w:val="Стиль Заголовок 4 + 14 пт полужирный без подчеркивания По левому..."/>
    <w:basedOn w:val="4"/>
    <w:rsid w:val="00396E8C"/>
    <w:pPr>
      <w:overflowPunct/>
      <w:autoSpaceDE/>
      <w:autoSpaceDN/>
      <w:adjustRightInd/>
      <w:ind w:left="0" w:firstLine="0"/>
    </w:pPr>
    <w:rPr>
      <w:rFonts w:eastAsia="Times New Roman"/>
      <w:bCs/>
    </w:rPr>
  </w:style>
  <w:style w:type="paragraph" w:customStyle="1" w:styleId="3a">
    <w:name w:val="Стиль Заголовок 3 + По центру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bCs/>
      <w:sz w:val="26"/>
    </w:rPr>
  </w:style>
  <w:style w:type="paragraph" w:customStyle="1" w:styleId="1TimesNewRoman161">
    <w:name w:val="Стиль Заголовок 1 + Times New Roman 16 пт полужирный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spacing w:val="-5"/>
      <w:kern w:val="0"/>
      <w:sz w:val="36"/>
    </w:rPr>
  </w:style>
  <w:style w:type="paragraph" w:customStyle="1" w:styleId="140">
    <w:name w:val="Обычный + 14 пт"/>
    <w:aliases w:val="По центру"/>
    <w:basedOn w:val="a"/>
    <w:link w:val="141"/>
    <w:rsid w:val="00396E8C"/>
    <w:pPr>
      <w:tabs>
        <w:tab w:val="left" w:pos="6804"/>
      </w:tabs>
      <w:ind w:firstLine="720"/>
    </w:pPr>
    <w:rPr>
      <w:sz w:val="28"/>
      <w:szCs w:val="20"/>
    </w:rPr>
  </w:style>
  <w:style w:type="character" w:customStyle="1" w:styleId="141">
    <w:name w:val="Обычный + 14 пт Знак"/>
    <w:link w:val="140"/>
    <w:rsid w:val="00396E8C"/>
    <w:rPr>
      <w:sz w:val="28"/>
    </w:rPr>
  </w:style>
  <w:style w:type="character" w:customStyle="1" w:styleId="11">
    <w:name w:val="Маркированный список Знак1"/>
    <w:link w:val="ac"/>
    <w:rsid w:val="00396E8C"/>
    <w:rPr>
      <w:sz w:val="28"/>
    </w:rPr>
  </w:style>
  <w:style w:type="numbering" w:customStyle="1" w:styleId="3b">
    <w:name w:val="Нет списка3"/>
    <w:next w:val="a3"/>
    <w:uiPriority w:val="99"/>
    <w:semiHidden/>
    <w:unhideWhenUsed/>
    <w:rsid w:val="007F5F4D"/>
  </w:style>
  <w:style w:type="character" w:customStyle="1" w:styleId="50">
    <w:name w:val="Заголовок 5 Знак"/>
    <w:link w:val="5"/>
    <w:rsid w:val="007F5F4D"/>
    <w:rPr>
      <w:b/>
      <w:bCs/>
      <w:sz w:val="28"/>
      <w:szCs w:val="24"/>
      <w:lang w:eastAsia="en-US"/>
    </w:rPr>
  </w:style>
  <w:style w:type="table" w:customStyle="1" w:styleId="2e">
    <w:name w:val="Сетка таблицы2"/>
    <w:basedOn w:val="a2"/>
    <w:next w:val="af3"/>
    <w:uiPriority w:val="59"/>
    <w:rsid w:val="007F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овной"/>
    <w:basedOn w:val="a"/>
    <w:rsid w:val="007F5F4D"/>
    <w:pPr>
      <w:keepNext/>
    </w:pPr>
    <w:rPr>
      <w:szCs w:val="20"/>
      <w:lang w:eastAsia="ru-RU"/>
    </w:rPr>
  </w:style>
  <w:style w:type="paragraph" w:customStyle="1" w:styleId="Heading">
    <w:name w:val="Heading"/>
    <w:qFormat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a6">
    <w:name w:val="Название Знак"/>
    <w:link w:val="a5"/>
    <w:rsid w:val="007F5F4D"/>
    <w:rPr>
      <w:b/>
      <w:bCs/>
      <w:sz w:val="24"/>
      <w:szCs w:val="24"/>
      <w:lang w:eastAsia="en-US"/>
    </w:rPr>
  </w:style>
  <w:style w:type="character" w:customStyle="1" w:styleId="1e">
    <w:name w:val="Слабое выделение1"/>
    <w:uiPriority w:val="19"/>
    <w:qFormat/>
    <w:rsid w:val="007F5F4D"/>
    <w:rPr>
      <w:i/>
      <w:iCs/>
      <w:color w:val="808080"/>
    </w:rPr>
  </w:style>
  <w:style w:type="character" w:customStyle="1" w:styleId="1f">
    <w:name w:val="Просмотренная гиперссылка1"/>
    <w:uiPriority w:val="99"/>
    <w:semiHidden/>
    <w:unhideWhenUsed/>
    <w:rsid w:val="007F5F4D"/>
    <w:rPr>
      <w:color w:val="919191"/>
      <w:u w:val="single"/>
    </w:rPr>
  </w:style>
  <w:style w:type="character" w:styleId="affa">
    <w:name w:val="annotation reference"/>
    <w:uiPriority w:val="99"/>
    <w:unhideWhenUsed/>
    <w:rsid w:val="007F5F4D"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  <w:rsid w:val="007F5F4D"/>
    <w:rPr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7F5F4D"/>
  </w:style>
  <w:style w:type="paragraph" w:styleId="affd">
    <w:name w:val="annotation subject"/>
    <w:basedOn w:val="affb"/>
    <w:next w:val="affb"/>
    <w:link w:val="affe"/>
    <w:uiPriority w:val="99"/>
    <w:unhideWhenUsed/>
    <w:rsid w:val="007F5F4D"/>
    <w:rPr>
      <w:b/>
      <w:bCs/>
    </w:rPr>
  </w:style>
  <w:style w:type="character" w:customStyle="1" w:styleId="affe">
    <w:name w:val="Тема примечания Знак"/>
    <w:link w:val="affd"/>
    <w:uiPriority w:val="99"/>
    <w:rsid w:val="007F5F4D"/>
    <w:rPr>
      <w:b/>
      <w:bCs/>
    </w:rPr>
  </w:style>
  <w:style w:type="paragraph" w:customStyle="1" w:styleId="afff">
    <w:name w:val="Îáû÷íûé"/>
    <w:rsid w:val="007F5F4D"/>
    <w:pPr>
      <w:jc w:val="both"/>
    </w:pPr>
    <w:rPr>
      <w:lang w:val="en-US"/>
    </w:rPr>
  </w:style>
  <w:style w:type="paragraph" w:customStyle="1" w:styleId="afff0">
    <w:name w:val="Постановление"/>
    <w:basedOn w:val="a"/>
    <w:rsid w:val="007F5F4D"/>
    <w:pPr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f0">
    <w:name w:val="Вертикальный отступ 1"/>
    <w:basedOn w:val="a"/>
    <w:rsid w:val="007F5F4D"/>
    <w:pPr>
      <w:jc w:val="center"/>
    </w:pPr>
    <w:rPr>
      <w:sz w:val="28"/>
      <w:szCs w:val="28"/>
      <w:lang w:val="en-US" w:eastAsia="ru-RU"/>
    </w:rPr>
  </w:style>
  <w:style w:type="paragraph" w:customStyle="1" w:styleId="43">
    <w:name w:val="Вертикальный отступ 4"/>
    <w:basedOn w:val="1f0"/>
    <w:rsid w:val="007F5F4D"/>
    <w:rPr>
      <w:sz w:val="22"/>
      <w:szCs w:val="22"/>
    </w:rPr>
  </w:style>
  <w:style w:type="paragraph" w:styleId="afff1">
    <w:name w:val="endnote text"/>
    <w:basedOn w:val="a"/>
    <w:link w:val="afff2"/>
    <w:uiPriority w:val="99"/>
    <w:unhideWhenUsed/>
    <w:rsid w:val="007F5F4D"/>
    <w:rPr>
      <w:sz w:val="20"/>
      <w:szCs w:val="20"/>
      <w:lang w:eastAsia="ru-RU"/>
    </w:rPr>
  </w:style>
  <w:style w:type="character" w:customStyle="1" w:styleId="afff2">
    <w:name w:val="Текст концевой сноски Знак"/>
    <w:basedOn w:val="a1"/>
    <w:link w:val="afff1"/>
    <w:uiPriority w:val="99"/>
    <w:rsid w:val="007F5F4D"/>
  </w:style>
  <w:style w:type="character" w:styleId="afff3">
    <w:name w:val="endnote reference"/>
    <w:uiPriority w:val="99"/>
    <w:unhideWhenUsed/>
    <w:rsid w:val="007F5F4D"/>
    <w:rPr>
      <w:vertAlign w:val="superscript"/>
    </w:rPr>
  </w:style>
  <w:style w:type="character" w:styleId="afff4">
    <w:name w:val="Strong"/>
    <w:uiPriority w:val="22"/>
    <w:qFormat/>
    <w:rsid w:val="007F5F4D"/>
    <w:rPr>
      <w:b/>
      <w:bCs/>
    </w:rPr>
  </w:style>
  <w:style w:type="paragraph" w:customStyle="1" w:styleId="ConsCell">
    <w:name w:val="ConsCell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7F5F4D"/>
    <w:pPr>
      <w:jc w:val="both"/>
    </w:pPr>
  </w:style>
  <w:style w:type="paragraph" w:styleId="afff5">
    <w:name w:val="Block Text"/>
    <w:basedOn w:val="a"/>
    <w:rsid w:val="007F5F4D"/>
    <w:pPr>
      <w:tabs>
        <w:tab w:val="left" w:pos="10440"/>
      </w:tabs>
      <w:spacing w:before="120"/>
      <w:ind w:left="360" w:right="333"/>
    </w:pPr>
    <w:rPr>
      <w:b/>
      <w:bCs/>
      <w:lang w:eastAsia="ru-RU"/>
    </w:rPr>
  </w:style>
  <w:style w:type="character" w:customStyle="1" w:styleId="1f1">
    <w:name w:val="Заголовок 1 Знак Знак"/>
    <w:rsid w:val="007F5F4D"/>
    <w:rPr>
      <w:b/>
      <w:bCs/>
      <w:sz w:val="28"/>
      <w:szCs w:val="28"/>
      <w:lang w:val="ru-RU" w:eastAsia="ru-RU" w:bidi="ar-SA"/>
    </w:rPr>
  </w:style>
  <w:style w:type="character" w:styleId="afff6">
    <w:name w:val="Emphasis"/>
    <w:qFormat/>
    <w:rsid w:val="007F5F4D"/>
    <w:rPr>
      <w:i/>
      <w:iCs/>
    </w:rPr>
  </w:style>
  <w:style w:type="paragraph" w:customStyle="1" w:styleId="1f2">
    <w:name w:val="текст 1"/>
    <w:basedOn w:val="a"/>
    <w:next w:val="a"/>
    <w:rsid w:val="007F5F4D"/>
    <w:pPr>
      <w:ind w:firstLine="540"/>
    </w:pPr>
    <w:rPr>
      <w:sz w:val="20"/>
      <w:lang w:eastAsia="ru-RU"/>
    </w:rPr>
  </w:style>
  <w:style w:type="paragraph" w:customStyle="1" w:styleId="afff7">
    <w:name w:val="Таблица"/>
    <w:basedOn w:val="a"/>
    <w:rsid w:val="007F5F4D"/>
    <w:rPr>
      <w:lang w:eastAsia="ru-RU"/>
    </w:rPr>
  </w:style>
  <w:style w:type="paragraph" w:customStyle="1" w:styleId="S">
    <w:name w:val="S_Титульный"/>
    <w:basedOn w:val="a"/>
    <w:rsid w:val="007F5F4D"/>
    <w:pPr>
      <w:spacing w:line="360" w:lineRule="auto"/>
      <w:ind w:left="3060"/>
      <w:jc w:val="right"/>
    </w:pPr>
    <w:rPr>
      <w:b/>
      <w:caps/>
      <w:lang w:eastAsia="ru-RU"/>
    </w:rPr>
  </w:style>
  <w:style w:type="character" w:customStyle="1" w:styleId="110">
    <w:name w:val="Заголовок 1 Знак1"/>
    <w:rsid w:val="007F5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8">
    <w:name w:val="footnote text"/>
    <w:basedOn w:val="a"/>
    <w:link w:val="afff9"/>
    <w:rsid w:val="007F5F4D"/>
    <w:rPr>
      <w:sz w:val="20"/>
      <w:szCs w:val="20"/>
      <w:lang w:eastAsia="ru-RU"/>
    </w:rPr>
  </w:style>
  <w:style w:type="character" w:customStyle="1" w:styleId="afff9">
    <w:name w:val="Текст сноски Знак"/>
    <w:basedOn w:val="a1"/>
    <w:link w:val="afff8"/>
    <w:rsid w:val="007F5F4D"/>
  </w:style>
  <w:style w:type="character" w:styleId="afffa">
    <w:name w:val="footnote reference"/>
    <w:rsid w:val="007F5F4D"/>
    <w:rPr>
      <w:vertAlign w:val="superscript"/>
    </w:rPr>
  </w:style>
  <w:style w:type="paragraph" w:customStyle="1" w:styleId="1f3">
    <w:name w:val="Заголовок оглавления1"/>
    <w:basedOn w:val="1"/>
    <w:next w:val="a"/>
    <w:uiPriority w:val="39"/>
    <w:semiHidden/>
    <w:unhideWhenUsed/>
    <w:qFormat/>
    <w:rsid w:val="007F5F4D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Italic" w:hAnsi="Italic"/>
      <w:bCs/>
      <w:color w:val="A5A5A5"/>
      <w:spacing w:val="0"/>
      <w:kern w:val="0"/>
      <w:sz w:val="28"/>
      <w:szCs w:val="28"/>
    </w:rPr>
  </w:style>
  <w:style w:type="paragraph" w:customStyle="1" w:styleId="afffb">
    <w:name w:val="ОСНОВНОЙ !!!"/>
    <w:basedOn w:val="a0"/>
    <w:link w:val="1f4"/>
    <w:rsid w:val="007F5F4D"/>
    <w:pPr>
      <w:spacing w:before="120"/>
      <w:ind w:firstLine="900"/>
    </w:pPr>
    <w:rPr>
      <w:rFonts w:ascii="Arial" w:hAnsi="Arial"/>
      <w:bCs w:val="0"/>
      <w:sz w:val="24"/>
    </w:rPr>
  </w:style>
  <w:style w:type="character" w:customStyle="1" w:styleId="1f4">
    <w:name w:val="ОСНОВНОЙ !!! Знак1"/>
    <w:link w:val="afffb"/>
    <w:rsid w:val="007F5F4D"/>
    <w:rPr>
      <w:rFonts w:ascii="Arial" w:hAnsi="Arial" w:cs="Arial"/>
      <w:sz w:val="24"/>
      <w:szCs w:val="24"/>
    </w:rPr>
  </w:style>
  <w:style w:type="paragraph" w:customStyle="1" w:styleId="312">
    <w:name w:val="Стиль Заголовок 3 + 12 пт"/>
    <w:basedOn w:val="3"/>
    <w:rsid w:val="007F5F4D"/>
    <w:pPr>
      <w:numPr>
        <w:ilvl w:val="2"/>
      </w:numPr>
      <w:tabs>
        <w:tab w:val="num" w:pos="0"/>
        <w:tab w:val="left" w:pos="2340"/>
      </w:tabs>
      <w:overflowPunct/>
      <w:autoSpaceDE/>
      <w:autoSpaceDN/>
      <w:adjustRightInd/>
      <w:spacing w:before="240" w:after="120"/>
      <w:ind w:firstLine="709"/>
      <w:jc w:val="left"/>
    </w:pPr>
    <w:rPr>
      <w:rFonts w:eastAsia="Times New Roman"/>
      <w:bCs/>
      <w:sz w:val="24"/>
      <w:szCs w:val="26"/>
      <w:lang w:eastAsia="ar-SA"/>
    </w:rPr>
  </w:style>
  <w:style w:type="paragraph" w:customStyle="1" w:styleId="ConsPlusCell">
    <w:name w:val="ConsPlusCell"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Наименование титула"/>
    <w:basedOn w:val="a"/>
    <w:rsid w:val="007F5F4D"/>
    <w:pPr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kern w:val="28"/>
      <w:sz w:val="36"/>
      <w:szCs w:val="20"/>
      <w:lang w:eastAsia="ru-RU"/>
    </w:rPr>
  </w:style>
  <w:style w:type="character" w:styleId="afffd">
    <w:name w:val="Subtle Emphasis"/>
    <w:uiPriority w:val="19"/>
    <w:qFormat/>
    <w:rsid w:val="007F5F4D"/>
    <w:rPr>
      <w:i/>
      <w:iCs/>
      <w:color w:val="808080"/>
    </w:rPr>
  </w:style>
  <w:style w:type="character" w:styleId="afffe">
    <w:name w:val="FollowedHyperlink"/>
    <w:uiPriority w:val="99"/>
    <w:rsid w:val="007F5F4D"/>
    <w:rPr>
      <w:color w:val="800080"/>
      <w:u w:val="single"/>
    </w:rPr>
  </w:style>
  <w:style w:type="table" w:customStyle="1" w:styleId="3c">
    <w:name w:val="Сетка таблицы3"/>
    <w:basedOn w:val="a2"/>
    <w:next w:val="af3"/>
    <w:uiPriority w:val="59"/>
    <w:rsid w:val="009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80A0A"/>
  </w:style>
  <w:style w:type="paragraph" w:customStyle="1" w:styleId="62">
    <w:name w:val="Стиль По ширине Перед:  6 пт"/>
    <w:basedOn w:val="a"/>
    <w:autoRedefine/>
    <w:rsid w:val="00880A0A"/>
    <w:pPr>
      <w:keepNext/>
      <w:keepLines/>
      <w:suppressAutoHyphens/>
      <w:spacing w:before="120" w:line="276" w:lineRule="auto"/>
      <w:ind w:left="-709" w:right="-284"/>
    </w:pPr>
    <w:rPr>
      <w:rFonts w:ascii="Arial" w:hAnsi="Arial" w:cs="Arial"/>
      <w:lang w:eastAsia="ru-RU"/>
    </w:rPr>
  </w:style>
  <w:style w:type="character" w:customStyle="1" w:styleId="grame">
    <w:name w:val="grame"/>
    <w:basedOn w:val="a1"/>
    <w:rsid w:val="00880A0A"/>
  </w:style>
  <w:style w:type="character" w:customStyle="1" w:styleId="spelle">
    <w:name w:val="spelle"/>
    <w:basedOn w:val="a1"/>
    <w:rsid w:val="00880A0A"/>
  </w:style>
  <w:style w:type="paragraph" w:styleId="affff">
    <w:name w:val="No Spacing"/>
    <w:basedOn w:val="a"/>
    <w:uiPriority w:val="1"/>
    <w:qFormat/>
    <w:rsid w:val="00880A0A"/>
    <w:rPr>
      <w:rFonts w:ascii="Calibri" w:hAnsi="Calibri"/>
      <w:szCs w:val="32"/>
      <w:lang w:val="en-US" w:bidi="en-US"/>
    </w:rPr>
  </w:style>
  <w:style w:type="paragraph" w:customStyle="1" w:styleId="WW-BodyText2123456">
    <w:name w:val="WW-Body Text 2123456"/>
    <w:basedOn w:val="a"/>
    <w:rsid w:val="00880A0A"/>
    <w:pPr>
      <w:suppressAutoHyphens/>
      <w:ind w:firstLine="709"/>
    </w:pPr>
    <w:rPr>
      <w:kern w:val="1"/>
      <w:szCs w:val="20"/>
      <w:lang w:eastAsia="ar-SA"/>
    </w:rPr>
  </w:style>
  <w:style w:type="paragraph" w:customStyle="1" w:styleId="220">
    <w:name w:val="Основной текст 22"/>
    <w:basedOn w:val="a"/>
    <w:rsid w:val="00880A0A"/>
    <w:pPr>
      <w:suppressAutoHyphens/>
      <w:spacing w:before="90" w:after="90"/>
    </w:pPr>
    <w:rPr>
      <w:bCs/>
      <w:sz w:val="20"/>
      <w:szCs w:val="20"/>
      <w:lang w:eastAsia="ar-SA"/>
    </w:rPr>
  </w:style>
  <w:style w:type="paragraph" w:customStyle="1" w:styleId="Default">
    <w:name w:val="Default"/>
    <w:rsid w:val="00880A0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styleId="affff0">
    <w:name w:val="Book Title"/>
    <w:uiPriority w:val="33"/>
    <w:qFormat/>
    <w:rsid w:val="00064941"/>
    <w:rPr>
      <w:b/>
      <w:bCs/>
      <w:smallCaps/>
      <w:spacing w:val="5"/>
    </w:rPr>
  </w:style>
  <w:style w:type="paragraph" w:customStyle="1" w:styleId="affff1">
    <w:name w:val="Знак"/>
    <w:basedOn w:val="a"/>
    <w:rsid w:val="003F2F2B"/>
    <w:rPr>
      <w:rFonts w:ascii="Verdana" w:hAnsi="Verdana" w:cs="Verdana"/>
      <w:sz w:val="20"/>
      <w:szCs w:val="20"/>
      <w:lang w:val="en-US"/>
    </w:rPr>
  </w:style>
  <w:style w:type="paragraph" w:styleId="affff2">
    <w:name w:val="TOC Heading"/>
    <w:basedOn w:val="1"/>
    <w:next w:val="a"/>
    <w:uiPriority w:val="39"/>
    <w:semiHidden/>
    <w:unhideWhenUsed/>
    <w:qFormat/>
    <w:rsid w:val="00DC2AA5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character" w:customStyle="1" w:styleId="blk1">
    <w:name w:val="blk1"/>
    <w:rsid w:val="00284C36"/>
    <w:rPr>
      <w:vanish w:val="0"/>
      <w:webHidden w:val="0"/>
      <w:specVanish w:val="0"/>
    </w:rPr>
  </w:style>
  <w:style w:type="character" w:customStyle="1" w:styleId="f3">
    <w:name w:val="f3"/>
    <w:rsid w:val="005F3C10"/>
    <w:rPr>
      <w:color w:val="000000"/>
      <w:shd w:val="clear" w:color="auto" w:fill="D2D2D2"/>
    </w:rPr>
  </w:style>
  <w:style w:type="character" w:customStyle="1" w:styleId="52">
    <w:name w:val="Основной шрифт абзаца5"/>
    <w:rsid w:val="00ED67ED"/>
  </w:style>
  <w:style w:type="character" w:customStyle="1" w:styleId="45">
    <w:name w:val="Основной шрифт абзаца4"/>
    <w:rsid w:val="00ED67ED"/>
  </w:style>
  <w:style w:type="character" w:customStyle="1" w:styleId="Absatz-Standardschriftart">
    <w:name w:val="Absatz-Standardschriftart"/>
    <w:rsid w:val="00ED67ED"/>
  </w:style>
  <w:style w:type="character" w:customStyle="1" w:styleId="WW8Num6z0">
    <w:name w:val="WW8Num6z0"/>
    <w:rsid w:val="00ED67ED"/>
    <w:rPr>
      <w:rFonts w:ascii="Symbol" w:hAnsi="Symbol"/>
    </w:rPr>
  </w:style>
  <w:style w:type="character" w:customStyle="1" w:styleId="WW8Num7z0">
    <w:name w:val="WW8Num7z0"/>
    <w:rsid w:val="00ED67ED"/>
    <w:rPr>
      <w:rFonts w:ascii="Symbol" w:hAnsi="Symbol" w:cs="Times New Roman"/>
    </w:rPr>
  </w:style>
  <w:style w:type="character" w:customStyle="1" w:styleId="WW8Num8z0">
    <w:name w:val="WW8Num8z0"/>
    <w:rsid w:val="00ED67ED"/>
    <w:rPr>
      <w:rFonts w:ascii="Times New Roman" w:hAnsi="Times New Roman" w:cs="Times New Roman"/>
    </w:rPr>
  </w:style>
  <w:style w:type="character" w:customStyle="1" w:styleId="3d">
    <w:name w:val="Основной шрифт абзаца3"/>
    <w:rsid w:val="00ED67ED"/>
  </w:style>
  <w:style w:type="character" w:customStyle="1" w:styleId="2f">
    <w:name w:val="Основной шрифт абзаца2"/>
    <w:rsid w:val="00ED67ED"/>
  </w:style>
  <w:style w:type="character" w:customStyle="1" w:styleId="WW-Absatz-Standardschriftart">
    <w:name w:val="WW-Absatz-Standardschriftart"/>
    <w:rsid w:val="00ED67ED"/>
  </w:style>
  <w:style w:type="character" w:customStyle="1" w:styleId="1f5">
    <w:name w:val="Основной шрифт абзаца1"/>
    <w:rsid w:val="00ED67ED"/>
  </w:style>
  <w:style w:type="character" w:customStyle="1" w:styleId="affff3">
    <w:name w:val="Символ нумерации"/>
    <w:rsid w:val="00ED67ED"/>
  </w:style>
  <w:style w:type="character" w:customStyle="1" w:styleId="WW8Num4z0">
    <w:name w:val="WW8Num4z0"/>
    <w:rsid w:val="00ED67E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7E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ED67ED"/>
    <w:rPr>
      <w:rFonts w:ascii="Times New Roman" w:hAnsi="Times New Roman" w:cs="Times New Roman"/>
    </w:rPr>
  </w:style>
  <w:style w:type="character" w:customStyle="1" w:styleId="WW8Num11z0">
    <w:name w:val="WW8Num11z0"/>
    <w:rsid w:val="00ED67ED"/>
    <w:rPr>
      <w:rFonts w:ascii="Times New Roman" w:hAnsi="Times New Roman" w:cs="Times New Roman"/>
    </w:rPr>
  </w:style>
  <w:style w:type="character" w:customStyle="1" w:styleId="WW8Num5z0">
    <w:name w:val="WW8Num5z0"/>
    <w:rsid w:val="00ED67ED"/>
    <w:rPr>
      <w:rFonts w:ascii="Symbol" w:hAnsi="Symbol"/>
    </w:rPr>
  </w:style>
  <w:style w:type="character" w:customStyle="1" w:styleId="affff4">
    <w:name w:val="Маркеры списка"/>
    <w:rsid w:val="00ED67ED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54">
    <w:name w:val="Указатель5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46">
    <w:name w:val="Название4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47">
    <w:name w:val="Указатель4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3e">
    <w:name w:val="Название3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3f">
    <w:name w:val="Указатель3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2f0">
    <w:name w:val="Название2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2f1">
    <w:name w:val="Указатель2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1f6">
    <w:name w:val="Название1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1f7">
    <w:name w:val="Указатель1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ConsPlusDocList">
    <w:name w:val="ConsPlusDocList"/>
    <w:rsid w:val="00ED67ED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affff5">
    <w:name w:val="Содержимое таблицы"/>
    <w:basedOn w:val="a"/>
    <w:rsid w:val="00ED67ED"/>
    <w:pPr>
      <w:suppressLineNumbers/>
      <w:suppressAutoHyphens/>
      <w:jc w:val="left"/>
    </w:pPr>
    <w:rPr>
      <w:lang w:eastAsia="ar-SA"/>
    </w:rPr>
  </w:style>
  <w:style w:type="paragraph" w:customStyle="1" w:styleId="affff6">
    <w:name w:val="Заголовок таблицы"/>
    <w:basedOn w:val="affff5"/>
    <w:rsid w:val="00ED67ED"/>
    <w:pPr>
      <w:jc w:val="center"/>
    </w:pPr>
    <w:rPr>
      <w:b/>
      <w:bCs/>
    </w:rPr>
  </w:style>
  <w:style w:type="paragraph" w:customStyle="1" w:styleId="affff7">
    <w:name w:val="Содержимое врезки"/>
    <w:basedOn w:val="a0"/>
    <w:rsid w:val="00ED67ED"/>
    <w:pPr>
      <w:suppressAutoHyphens/>
      <w:spacing w:after="120"/>
      <w:ind w:firstLine="0"/>
      <w:jc w:val="left"/>
    </w:pPr>
    <w:rPr>
      <w:bCs w:val="0"/>
      <w:sz w:val="24"/>
      <w:lang w:eastAsia="ar-SA"/>
    </w:rPr>
  </w:style>
  <w:style w:type="paragraph" w:customStyle="1" w:styleId="310">
    <w:name w:val="Основной текст 31"/>
    <w:basedOn w:val="a"/>
    <w:rsid w:val="00ED67ED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ED67ED"/>
    <w:pPr>
      <w:keepNext w:val="0"/>
      <w:keepLines/>
      <w:widowControl w:val="0"/>
      <w:tabs>
        <w:tab w:val="left" w:pos="720"/>
      </w:tabs>
      <w:suppressAutoHyphens/>
      <w:autoSpaceDN/>
      <w:adjustRightInd/>
      <w:spacing w:before="120" w:after="0"/>
      <w:ind w:firstLine="540"/>
      <w:jc w:val="both"/>
      <w:textAlignment w:val="baseline"/>
    </w:pPr>
    <w:rPr>
      <w:rFonts w:eastAsia="Times New Roman"/>
      <w:bCs/>
      <w:szCs w:val="24"/>
      <w:lang w:eastAsia="ar-SA"/>
    </w:rPr>
  </w:style>
  <w:style w:type="paragraph" w:customStyle="1" w:styleId="WW-">
    <w:name w:val="WW-Обычный (веб)"/>
    <w:basedOn w:val="a"/>
    <w:rsid w:val="00ED67ED"/>
    <w:pPr>
      <w:suppressAutoHyphens/>
      <w:spacing w:before="100" w:after="100"/>
      <w:jc w:val="left"/>
    </w:pPr>
    <w:rPr>
      <w:szCs w:val="20"/>
      <w:lang w:eastAsia="ar-SA"/>
    </w:rPr>
  </w:style>
  <w:style w:type="paragraph" w:customStyle="1" w:styleId="txt">
    <w:name w:val="txt"/>
    <w:basedOn w:val="a"/>
    <w:rsid w:val="00ED67ED"/>
    <w:pPr>
      <w:suppressAutoHyphens/>
      <w:spacing w:before="15" w:after="15"/>
      <w:ind w:left="15" w:right="15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ED67E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rsid w:val="00ED6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APPLE-INTERCHANGE-NEWLINE">
    <w:name w:val=".APPLE-INTERCHANGE-NEWLINE"/>
    <w:rsid w:val="00ED67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both">
    <w:name w:val="pboth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2f2">
    <w:name w:val="Основной текст (2)_"/>
    <w:link w:val="2f3"/>
    <w:rsid w:val="00ED67ED"/>
    <w:rPr>
      <w:sz w:val="26"/>
      <w:szCs w:val="26"/>
      <w:shd w:val="clear" w:color="auto" w:fill="FFFFFF"/>
    </w:rPr>
  </w:style>
  <w:style w:type="paragraph" w:customStyle="1" w:styleId="2f3">
    <w:name w:val="Основной текст (2)"/>
    <w:basedOn w:val="a"/>
    <w:link w:val="2f2"/>
    <w:rsid w:val="00ED67ED"/>
    <w:pPr>
      <w:widowControl w:val="0"/>
      <w:shd w:val="clear" w:color="auto" w:fill="FFFFFF"/>
      <w:spacing w:before="60" w:after="60" w:line="0" w:lineRule="atLeast"/>
      <w:jc w:val="center"/>
    </w:pPr>
    <w:rPr>
      <w:sz w:val="26"/>
      <w:szCs w:val="26"/>
    </w:rPr>
  </w:style>
  <w:style w:type="character" w:customStyle="1" w:styleId="2f4">
    <w:name w:val="Заголовок №2_"/>
    <w:link w:val="2f5"/>
    <w:rsid w:val="00ED67E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f5">
    <w:name w:val="Заголовок №2"/>
    <w:basedOn w:val="a"/>
    <w:link w:val="2f4"/>
    <w:rsid w:val="00ED67ED"/>
    <w:pPr>
      <w:widowControl w:val="0"/>
      <w:shd w:val="clear" w:color="auto" w:fill="FFFFFF"/>
      <w:spacing w:before="600" w:line="562" w:lineRule="exact"/>
      <w:ind w:hanging="800"/>
      <w:jc w:val="left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2f6">
    <w:name w:val="Основной текст (2) + Полужирный"/>
    <w:rsid w:val="00ED67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both1">
    <w:name w:val="pboth1"/>
    <w:basedOn w:val="a"/>
    <w:rsid w:val="00ED67ED"/>
    <w:pPr>
      <w:spacing w:before="100" w:beforeAutospacing="1" w:after="188" w:line="344" w:lineRule="atLeast"/>
    </w:pPr>
    <w:rPr>
      <w:lang w:eastAsia="ru-RU"/>
    </w:rPr>
  </w:style>
  <w:style w:type="paragraph" w:customStyle="1" w:styleId="pcenter">
    <w:name w:val="pcenter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111">
    <w:name w:val="Заголовок 11"/>
    <w:basedOn w:val="Heading"/>
    <w:next w:val="a0"/>
    <w:qFormat/>
    <w:rsid w:val="007E51E6"/>
    <w:pPr>
      <w:keepNext/>
      <w:autoSpaceDE/>
      <w:autoSpaceDN/>
      <w:adjustRightInd/>
      <w:spacing w:before="240" w:after="283"/>
      <w:jc w:val="left"/>
    </w:pPr>
    <w:rPr>
      <w:rFonts w:ascii="Thorndale" w:eastAsia="Arial Unicode MS" w:hAnsi="Thorndale" w:cs="Lucida Sans"/>
      <w:color w:val="auto"/>
      <w:sz w:val="48"/>
      <w:szCs w:val="44"/>
      <w:lang w:val="en-US" w:eastAsia="zh-CN" w:bidi="hi-IN"/>
    </w:rPr>
  </w:style>
  <w:style w:type="character" w:customStyle="1" w:styleId="EndnoteCharacters">
    <w:name w:val="Endnote Characters"/>
    <w:qFormat/>
    <w:rsid w:val="007E51E6"/>
  </w:style>
  <w:style w:type="character" w:customStyle="1" w:styleId="FootnoteCharacters">
    <w:name w:val="Footnote Characters"/>
    <w:qFormat/>
    <w:rsid w:val="007E51E6"/>
  </w:style>
  <w:style w:type="character" w:customStyle="1" w:styleId="InternetLink">
    <w:name w:val="Internet Link"/>
    <w:rsid w:val="007E51E6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7E51E6"/>
    <w:pPr>
      <w:widowControl w:val="0"/>
      <w:pBdr>
        <w:bottom w:val="double" w:sz="2" w:space="0" w:color="808080"/>
      </w:pBdr>
      <w:spacing w:after="283"/>
      <w:jc w:val="left"/>
    </w:pPr>
    <w:rPr>
      <w:rFonts w:ascii="Liberation Serif" w:eastAsia="Arial Unicode MS" w:hAnsi="Liberation Serif" w:cs="Lucida Sans"/>
      <w:sz w:val="12"/>
      <w:lang w:val="en-US" w:eastAsia="zh-CN" w:bidi="hi-IN"/>
    </w:rPr>
  </w:style>
  <w:style w:type="paragraph" w:customStyle="1" w:styleId="211">
    <w:name w:val="Обратный адрес 21"/>
    <w:basedOn w:val="a"/>
    <w:rsid w:val="007E51E6"/>
    <w:pPr>
      <w:widowControl w:val="0"/>
      <w:jc w:val="left"/>
    </w:pPr>
    <w:rPr>
      <w:rFonts w:ascii="Liberation Serif" w:eastAsia="Arial Unicode MS" w:hAnsi="Liberation Serif" w:cs="Lucida Sans"/>
      <w:i/>
      <w:lang w:val="en-US" w:eastAsia="zh-CN" w:bidi="hi-IN"/>
    </w:rPr>
  </w:style>
  <w:style w:type="paragraph" w:customStyle="1" w:styleId="TableContents">
    <w:name w:val="Table Contents"/>
    <w:basedOn w:val="a0"/>
    <w:qFormat/>
    <w:rsid w:val="007E51E6"/>
    <w:pPr>
      <w:widowControl w:val="0"/>
      <w:spacing w:after="283"/>
      <w:ind w:firstLine="0"/>
      <w:jc w:val="left"/>
    </w:pPr>
    <w:rPr>
      <w:rFonts w:ascii="Liberation Serif" w:eastAsia="Arial Unicode MS" w:hAnsi="Liberation Serif" w:cs="Lucida Sans"/>
      <w:bCs w:val="0"/>
      <w:sz w:val="24"/>
      <w:lang w:val="en-US" w:eastAsia="zh-CN" w:bidi="hi-IN"/>
    </w:rPr>
  </w:style>
  <w:style w:type="paragraph" w:customStyle="1" w:styleId="1f8">
    <w:name w:val="Ниж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9">
    <w:name w:val="Верх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Index">
    <w:name w:val="Index"/>
    <w:basedOn w:val="a"/>
    <w:qFormat/>
    <w:rsid w:val="007E51E6"/>
    <w:pPr>
      <w:widowControl w:val="0"/>
      <w:suppressLineNumbers/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a">
    <w:name w:val="Название объекта1"/>
    <w:basedOn w:val="a"/>
    <w:qFormat/>
    <w:rsid w:val="007E51E6"/>
    <w:pPr>
      <w:widowControl w:val="0"/>
      <w:suppressLineNumbers/>
      <w:spacing w:before="120" w:after="120"/>
      <w:jc w:val="left"/>
    </w:pPr>
    <w:rPr>
      <w:rFonts w:ascii="Liberation Serif" w:eastAsia="Arial Unicode MS" w:hAnsi="Liberation Serif" w:cs="Lucida Sans"/>
      <w:i/>
      <w:iCs/>
      <w:lang w:val="en-US" w:eastAsia="zh-CN" w:bidi="hi-IN"/>
    </w:rPr>
  </w:style>
  <w:style w:type="character" w:customStyle="1" w:styleId="1fb">
    <w:name w:val="Заголовок №1_"/>
    <w:link w:val="1fc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3f0">
    <w:name w:val="Основной текст (3)_"/>
    <w:link w:val="3f1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fc">
    <w:name w:val="Заголовок №1"/>
    <w:basedOn w:val="a"/>
    <w:link w:val="1fb"/>
    <w:rsid w:val="007A57D9"/>
    <w:pPr>
      <w:widowControl w:val="0"/>
      <w:shd w:val="clear" w:color="auto" w:fill="FFFFFF"/>
      <w:spacing w:before="240" w:after="240" w:line="250" w:lineRule="exact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3f1">
    <w:name w:val="Основной текст (3)"/>
    <w:basedOn w:val="a"/>
    <w:link w:val="3f0"/>
    <w:rsid w:val="007A57D9"/>
    <w:pPr>
      <w:widowControl w:val="0"/>
      <w:shd w:val="clear" w:color="auto" w:fill="FFFFFF"/>
      <w:spacing w:before="120" w:after="240" w:line="245" w:lineRule="exact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s1">
    <w:name w:val="s_1"/>
    <w:basedOn w:val="a"/>
    <w:rsid w:val="002721BD"/>
    <w:pPr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496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545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70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328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5486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6049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40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954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1413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4290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3864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B1F66D7B43BD03D5DA0CEAEA8E98745818B636876EEFB0025C20749DEF1B515D2FE6030203730OCA8N" TargetMode="External"/><Relationship Id="rId18" Type="http://schemas.openxmlformats.org/officeDocument/2006/relationships/hyperlink" Target="consultantplus://offline/ref=9B6D812BC3AD9B9F839876A387041E214C22FF700554C575F184BF8D30668219C15CDB6DB13B3402N7E5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3E10A25DF626D8F41E2E3B3CD86B59A7AA831FE6CCA5FB5D37226383B4CEC128F72905CDC41D41DB5C0BCEVENCO" TargetMode="External"/><Relationship Id="rId17" Type="http://schemas.openxmlformats.org/officeDocument/2006/relationships/hyperlink" Target="consultantplus://offline/ref=9B6D812BC3AD9B9F839876A387041E214C22FF700554C575F184BF8D30668219C15CDB6DB13B3507N7E8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E10A25DF626D8F41E30362AB4345CA5A9D41BE5CAAEA804622434DCE4C89468B72F508E811145VDNB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10" Type="http://schemas.openxmlformats.org/officeDocument/2006/relationships/hyperlink" Target="consultantplus://offline/ref=393E10A25DF626D8F41E30362AB4345CA4A1DC10E7CFAEA804622434DCE4C89468B72F508C85V1N3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E10A25DF626D8F41E30362AB4345CA5A9DA10E3CDAEA804622434DCE4C89468B72F508E801541VDNAO" TargetMode="External"/><Relationship Id="rId14" Type="http://schemas.openxmlformats.org/officeDocument/2006/relationships/hyperlink" Target="consultantplus://offline/ref=302B1F66D7B43BD03D5DA0CEAEA8E98745818B636876EEFB0025C20749DEF1B515D2FE6030203730OCA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9C3C-1953-4A24-9761-6FDBA8B1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6110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зе6амлепользования и застройки</vt:lpstr>
    </vt:vector>
  </TitlesOfParts>
  <Company/>
  <LinksUpToDate>false</LinksUpToDate>
  <CharactersWithSpaces>40859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зе6амлепользования и застройки</dc:title>
  <dc:creator>marianna</dc:creator>
  <cp:lastModifiedBy>OLDI</cp:lastModifiedBy>
  <cp:revision>12</cp:revision>
  <cp:lastPrinted>2018-08-07T08:18:00Z</cp:lastPrinted>
  <dcterms:created xsi:type="dcterms:W3CDTF">2019-01-09T07:58:00Z</dcterms:created>
  <dcterms:modified xsi:type="dcterms:W3CDTF">2019-03-28T05:03:00Z</dcterms:modified>
</cp:coreProperties>
</file>